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6FFFC" w14:textId="70B4E303" w:rsidR="00E62803" w:rsidRPr="00FC2DB9" w:rsidRDefault="00E62803" w:rsidP="001A1CA4">
      <w:pPr>
        <w:pStyle w:val="2"/>
        <w:tabs>
          <w:tab w:val="left" w:pos="900"/>
        </w:tabs>
        <w:spacing w:after="0" w:line="240" w:lineRule="auto"/>
        <w:ind w:firstLine="547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Протокол № </w:t>
      </w:r>
      <w:r w:rsidR="00174452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>3</w:t>
      </w:r>
    </w:p>
    <w:p w14:paraId="0B4BD231" w14:textId="6A3D37C9" w:rsidR="00D91C82" w:rsidRPr="00FC2DB9" w:rsidRDefault="001C2AAA" w:rsidP="001A1CA4">
      <w:pPr>
        <w:pStyle w:val="a5"/>
        <w:widowControl w:val="0"/>
        <w:spacing w:after="160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>Заседания</w:t>
      </w:r>
      <w:r w:rsidR="008511FE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="008511FE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оценочной комиссии по процедуре </w:t>
      </w:r>
      <w:r w:rsidR="00BB7551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вскрытия заявок на участие в </w:t>
      </w:r>
      <w:r w:rsidR="00AB2195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>запрос</w:t>
      </w:r>
      <w:r w:rsidR="00BB7551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>е</w:t>
      </w:r>
      <w:r w:rsidR="00AB2195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="00801184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>котировок</w:t>
      </w:r>
      <w:r w:rsidR="00AB2195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по</w:t>
      </w:r>
      <w:r w:rsidR="00BB7551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>д</w:t>
      </w:r>
      <w:r w:rsidR="00AB2195" w:rsidRPr="00FC2DB9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кодом </w:t>
      </w:r>
      <w:r w:rsidR="0097032A">
        <w:rPr>
          <w:rFonts w:ascii="GHEA Grapalat" w:hAnsi="GHEA Grapalat"/>
          <w:sz w:val="22"/>
          <w:szCs w:val="22"/>
        </w:rPr>
        <w:t>HHKMQH-GHTSDZB-20/1</w:t>
      </w:r>
    </w:p>
    <w:p w14:paraId="4DB7233D" w14:textId="7A6B8EA2" w:rsidR="009F2DFD" w:rsidRPr="00FC2DB9" w:rsidRDefault="009F2DFD" w:rsidP="001A1CA4">
      <w:pPr>
        <w:pStyle w:val="2"/>
        <w:tabs>
          <w:tab w:val="left" w:pos="900"/>
        </w:tabs>
        <w:spacing w:after="0" w:line="240" w:lineRule="auto"/>
        <w:ind w:firstLine="547"/>
        <w:jc w:val="center"/>
        <w:rPr>
          <w:rFonts w:ascii="GHEA Grapalat" w:hAnsi="GHEA Grapalat" w:cs="Sylfaen"/>
          <w:b/>
          <w:bCs/>
          <w:sz w:val="22"/>
          <w:szCs w:val="22"/>
        </w:rPr>
      </w:pPr>
    </w:p>
    <w:p w14:paraId="05CFB9F3" w14:textId="6AC7C3C4" w:rsidR="009F2DFD" w:rsidRPr="0097032A" w:rsidRDefault="009F2DFD" w:rsidP="001A1CA4">
      <w:pPr>
        <w:pStyle w:val="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22"/>
          <w:szCs w:val="22"/>
          <w:u w:val="single"/>
          <w:lang w:val="en-US"/>
        </w:rPr>
      </w:pPr>
      <w:proofErr w:type="spellStart"/>
      <w:r w:rsidRPr="00FC2DB9">
        <w:rPr>
          <w:rFonts w:ascii="GHEA Grapalat" w:hAnsi="GHEA Grapalat" w:cs="Sylfaen"/>
          <w:sz w:val="22"/>
          <w:szCs w:val="22"/>
          <w:lang w:val="ru-RU"/>
        </w:rPr>
        <w:t>г</w:t>
      </w:r>
      <w:proofErr w:type="gramStart"/>
      <w:r w:rsidRPr="00FC2DB9">
        <w:rPr>
          <w:rFonts w:ascii="GHEA Grapalat" w:hAnsi="GHEA Grapalat" w:cs="Sylfaen"/>
          <w:sz w:val="22"/>
          <w:szCs w:val="22"/>
          <w:lang w:val="ru-RU"/>
        </w:rPr>
        <w:t>.</w:t>
      </w:r>
      <w:r w:rsidR="00D91C82" w:rsidRPr="00FC2DB9">
        <w:rPr>
          <w:rFonts w:ascii="GHEA Grapalat" w:hAnsi="GHEA Grapalat" w:cs="Sylfaen"/>
          <w:sz w:val="22"/>
          <w:szCs w:val="22"/>
          <w:lang w:val="ru-RU"/>
        </w:rPr>
        <w:t>Е</w:t>
      </w:r>
      <w:proofErr w:type="gramEnd"/>
      <w:r w:rsidR="00D91C82" w:rsidRPr="00FC2DB9">
        <w:rPr>
          <w:rFonts w:ascii="GHEA Grapalat" w:hAnsi="GHEA Grapalat" w:cs="Sylfaen"/>
          <w:sz w:val="22"/>
          <w:szCs w:val="22"/>
          <w:lang w:val="ru-RU"/>
        </w:rPr>
        <w:t>реван</w:t>
      </w:r>
      <w:proofErr w:type="spellEnd"/>
      <w:r w:rsidR="001C301C"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1C301C"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1C301C"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1C301C"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1C301C"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1C301C"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1C301C"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174452"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174452"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174452"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97032A">
        <w:rPr>
          <w:rFonts w:ascii="GHEA Grapalat" w:hAnsi="GHEA Grapalat" w:cs="Sylfaen"/>
          <w:sz w:val="22"/>
          <w:szCs w:val="22"/>
          <w:lang w:val="en-US"/>
        </w:rPr>
        <w:t>05.02</w:t>
      </w:r>
      <w:r w:rsidR="00221F1D" w:rsidRPr="00010061">
        <w:rPr>
          <w:rFonts w:ascii="GHEA Grapalat" w:hAnsi="GHEA Grapalat" w:cs="Sylfaen"/>
          <w:sz w:val="22"/>
          <w:szCs w:val="22"/>
          <w:lang w:val="ru-RU"/>
        </w:rPr>
        <w:t>.</w:t>
      </w:r>
      <w:r w:rsidR="0097032A">
        <w:rPr>
          <w:rFonts w:ascii="GHEA Grapalat" w:hAnsi="GHEA Grapalat" w:cs="Sylfaen"/>
          <w:sz w:val="22"/>
          <w:szCs w:val="22"/>
          <w:lang w:val="en-US"/>
        </w:rPr>
        <w:t>2020</w:t>
      </w:r>
    </w:p>
    <w:p w14:paraId="0D1D4A24" w14:textId="4C18AE77" w:rsidR="00E62803" w:rsidRPr="00FC2DB9" w:rsidRDefault="001C301C" w:rsidP="001A1CA4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DE7064" w:rsidRPr="00FC2DB9">
        <w:rPr>
          <w:rFonts w:ascii="GHEA Grapalat" w:hAnsi="GHEA Grapalat" w:cs="Sylfaen"/>
          <w:sz w:val="22"/>
          <w:szCs w:val="22"/>
          <w:lang w:val="ru-RU"/>
        </w:rPr>
        <w:t>в</w:t>
      </w:r>
      <w:r w:rsidR="00E62803" w:rsidRPr="00FC2DB9">
        <w:rPr>
          <w:rFonts w:ascii="GHEA Grapalat" w:hAnsi="GHEA Grapalat" w:cs="Sylfaen"/>
          <w:sz w:val="22"/>
          <w:szCs w:val="22"/>
          <w:lang w:val="ru-RU"/>
        </w:rPr>
        <w:t>ремя:</w:t>
      </w:r>
      <w:r w:rsidR="00B63A99" w:rsidRPr="00FC2DB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97032A">
        <w:rPr>
          <w:rFonts w:ascii="GHEA Grapalat" w:hAnsi="GHEA Grapalat" w:cs="Sylfaen"/>
          <w:sz w:val="22"/>
          <w:szCs w:val="22"/>
          <w:lang w:val="ru-RU"/>
        </w:rPr>
        <w:t>1</w:t>
      </w:r>
      <w:r w:rsidR="0097032A">
        <w:rPr>
          <w:rFonts w:ascii="GHEA Grapalat" w:hAnsi="GHEA Grapalat" w:cs="Sylfaen"/>
          <w:sz w:val="22"/>
          <w:szCs w:val="22"/>
          <w:lang w:val="en-US"/>
        </w:rPr>
        <w:t>5</w:t>
      </w:r>
      <w:r w:rsidR="0097032A">
        <w:rPr>
          <w:rFonts w:ascii="GHEA Grapalat" w:hAnsi="GHEA Grapalat" w:cs="Sylfaen"/>
          <w:sz w:val="22"/>
          <w:szCs w:val="22"/>
          <w:lang w:val="ru-RU"/>
        </w:rPr>
        <w:t>:</w:t>
      </w:r>
      <w:r w:rsidR="0097032A">
        <w:rPr>
          <w:rFonts w:ascii="GHEA Grapalat" w:hAnsi="GHEA Grapalat" w:cs="Sylfaen"/>
          <w:sz w:val="22"/>
          <w:szCs w:val="22"/>
          <w:lang w:val="en-US"/>
        </w:rPr>
        <w:t>3</w:t>
      </w:r>
      <w:r w:rsidR="005B35F7" w:rsidRPr="00FC2DB9">
        <w:rPr>
          <w:rFonts w:ascii="GHEA Grapalat" w:hAnsi="GHEA Grapalat" w:cs="Sylfaen"/>
          <w:sz w:val="22"/>
          <w:szCs w:val="22"/>
          <w:lang w:val="ru-RU"/>
        </w:rPr>
        <w:t>0</w:t>
      </w:r>
    </w:p>
    <w:p w14:paraId="214EE8DB" w14:textId="0EB9B763" w:rsidR="00934C87" w:rsidRPr="00010061" w:rsidRDefault="00934C87" w:rsidP="00934C87">
      <w:pPr>
        <w:pStyle w:val="2"/>
        <w:tabs>
          <w:tab w:val="left" w:pos="-426"/>
        </w:tabs>
        <w:spacing w:after="0" w:line="240" w:lineRule="auto"/>
        <w:ind w:left="-993" w:firstLine="1135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97032A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>Участвовали:</w:t>
      </w:r>
    </w:p>
    <w:p w14:paraId="6B47E336" w14:textId="2A9AC5EE" w:rsidR="00934C87" w:rsidRPr="00010061" w:rsidRDefault="00934C87" w:rsidP="00934C87">
      <w:pPr>
        <w:pStyle w:val="2"/>
        <w:tabs>
          <w:tab w:val="left" w:pos="-426"/>
        </w:tabs>
        <w:spacing w:after="0" w:line="240" w:lineRule="auto"/>
        <w:ind w:left="-993" w:firstLine="993"/>
        <w:rPr>
          <w:rFonts w:ascii="GHEA Grapalat" w:hAnsi="GHEA Grapalat" w:cs="Sylfaen"/>
          <w:sz w:val="22"/>
          <w:szCs w:val="22"/>
          <w:lang w:val="ru-RU"/>
        </w:rPr>
      </w:pPr>
      <w:r w:rsidRPr="0097032A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>Председатель комиссии: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934C87">
        <w:rPr>
          <w:rFonts w:ascii="GHEA Grapalat" w:hAnsi="GHEA Grapalat" w:cs="Sylfaen"/>
          <w:sz w:val="22"/>
          <w:szCs w:val="22"/>
          <w:lang w:val="ru-RU"/>
        </w:rPr>
        <w:tab/>
      </w:r>
      <w:r w:rsidR="0097032A">
        <w:rPr>
          <w:rFonts w:ascii="GHEA Grapalat" w:hAnsi="GHEA Grapalat" w:cs="Sylfaen"/>
          <w:sz w:val="22"/>
          <w:szCs w:val="22"/>
          <w:lang w:val="ru-RU"/>
        </w:rPr>
        <w:t>А. Аракелян</w:t>
      </w:r>
    </w:p>
    <w:p w14:paraId="3FE47DA9" w14:textId="14CB2E93" w:rsidR="00934C87" w:rsidRPr="00010061" w:rsidRDefault="00934C87" w:rsidP="00934C87">
      <w:pPr>
        <w:pStyle w:val="2"/>
        <w:tabs>
          <w:tab w:val="left" w:pos="-426"/>
        </w:tabs>
        <w:spacing w:after="0" w:line="240" w:lineRule="auto"/>
        <w:ind w:left="284" w:hanging="1277"/>
        <w:rPr>
          <w:rFonts w:ascii="GHEA Grapalat" w:hAnsi="GHEA Grapalat" w:cs="Sylfaen"/>
          <w:sz w:val="22"/>
          <w:szCs w:val="22"/>
          <w:lang w:val="ru-RU"/>
        </w:rPr>
      </w:pPr>
      <w:r w:rsidRPr="00934C87">
        <w:rPr>
          <w:rFonts w:ascii="GHEA Grapalat" w:hAnsi="GHEA Grapalat" w:cs="Sylfaen"/>
          <w:sz w:val="22"/>
          <w:szCs w:val="22"/>
          <w:lang w:val="ru-RU"/>
        </w:rPr>
        <w:tab/>
      </w:r>
      <w:r w:rsidRPr="00934C87">
        <w:rPr>
          <w:rFonts w:ascii="GHEA Grapalat" w:hAnsi="GHEA Grapalat" w:cs="Sylfaen"/>
          <w:sz w:val="22"/>
          <w:szCs w:val="22"/>
          <w:lang w:val="ru-RU"/>
        </w:rPr>
        <w:tab/>
      </w:r>
      <w:r w:rsidRPr="00934C87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>Члены комиссии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97032A">
        <w:rPr>
          <w:rFonts w:ascii="GHEA Grapalat" w:hAnsi="GHEA Grapalat" w:cs="Sylfaen"/>
          <w:sz w:val="22"/>
          <w:szCs w:val="22"/>
          <w:lang w:val="ru-RU"/>
        </w:rPr>
        <w:t>С. Арутюнян</w:t>
      </w:r>
    </w:p>
    <w:p w14:paraId="3BB59D94" w14:textId="07CD06A7" w:rsidR="00934C87" w:rsidRPr="00010061" w:rsidRDefault="00934C87" w:rsidP="00934C87">
      <w:pPr>
        <w:pStyle w:val="2"/>
        <w:tabs>
          <w:tab w:val="left" w:pos="0"/>
        </w:tabs>
        <w:spacing w:after="0" w:line="240" w:lineRule="auto"/>
        <w:ind w:hanging="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97032A">
        <w:rPr>
          <w:rFonts w:ascii="GHEA Grapalat" w:hAnsi="GHEA Grapalat" w:cs="Sylfaen"/>
          <w:sz w:val="22"/>
          <w:szCs w:val="22"/>
          <w:lang w:val="ru-RU"/>
        </w:rPr>
        <w:tab/>
      </w:r>
      <w:r w:rsidRPr="0097032A">
        <w:rPr>
          <w:rFonts w:ascii="GHEA Grapalat" w:hAnsi="GHEA Grapalat" w:cs="Sylfaen"/>
          <w:sz w:val="22"/>
          <w:szCs w:val="22"/>
          <w:lang w:val="ru-RU"/>
        </w:rPr>
        <w:tab/>
      </w:r>
      <w:r w:rsidR="0097032A">
        <w:rPr>
          <w:rFonts w:ascii="GHEA Grapalat" w:hAnsi="GHEA Grapalat" w:cs="Sylfaen"/>
          <w:sz w:val="22"/>
          <w:szCs w:val="22"/>
        </w:rPr>
        <w:t xml:space="preserve">Н. </w:t>
      </w:r>
      <w:proofErr w:type="spellStart"/>
      <w:r w:rsidR="0097032A">
        <w:rPr>
          <w:rFonts w:ascii="GHEA Grapalat" w:hAnsi="GHEA Grapalat" w:cs="Sylfaen"/>
          <w:sz w:val="22"/>
          <w:szCs w:val="22"/>
        </w:rPr>
        <w:t>Сарибекян</w:t>
      </w:r>
      <w:proofErr w:type="spellEnd"/>
    </w:p>
    <w:p w14:paraId="416B00CC" w14:textId="3A248ABA" w:rsidR="00934C87" w:rsidRPr="00A76E7F" w:rsidRDefault="00934C87" w:rsidP="00934C87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934C87">
        <w:rPr>
          <w:rFonts w:ascii="GHEA Grapalat" w:hAnsi="GHEA Grapalat" w:cs="Sylfaen"/>
          <w:sz w:val="22"/>
          <w:szCs w:val="22"/>
          <w:lang w:val="ru-RU"/>
        </w:rPr>
        <w:tab/>
      </w:r>
      <w:r w:rsidRPr="00934C87">
        <w:rPr>
          <w:rFonts w:ascii="GHEA Grapalat" w:hAnsi="GHEA Grapalat" w:cs="Sylfaen"/>
          <w:sz w:val="22"/>
          <w:szCs w:val="22"/>
          <w:lang w:val="ru-RU"/>
        </w:rPr>
        <w:tab/>
      </w:r>
      <w:r w:rsidRPr="00934C87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>Секретарь комиссии: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934C87"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/>
          <w:sz w:val="22"/>
          <w:szCs w:val="22"/>
          <w:lang w:val="ru-RU"/>
        </w:rPr>
        <w:t>Э. Григорян</w:t>
      </w:r>
    </w:p>
    <w:p w14:paraId="46DF9B68" w14:textId="77777777" w:rsidR="001C301C" w:rsidRPr="00FC2DB9" w:rsidRDefault="001C301C" w:rsidP="001A1CA4">
      <w:pPr>
        <w:pStyle w:val="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22"/>
          <w:szCs w:val="22"/>
          <w:lang w:val="ru-RU"/>
        </w:rPr>
      </w:pPr>
    </w:p>
    <w:p w14:paraId="0B59B7F5" w14:textId="77777777" w:rsidR="001C301C" w:rsidRPr="00FC2DB9" w:rsidRDefault="005C5B00" w:rsidP="001A1CA4">
      <w:pPr>
        <w:pStyle w:val="2"/>
        <w:numPr>
          <w:ilvl w:val="0"/>
          <w:numId w:val="30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</w:t>
      </w:r>
      <w:r w:rsidR="00E62803"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>омиссии</w:t>
      </w:r>
      <w:r w:rsidRPr="00FC2DB9">
        <w:rPr>
          <w:rFonts w:ascii="Calibri" w:hAnsi="Calibri" w:cs="Calibri"/>
          <w:b/>
          <w:sz w:val="22"/>
          <w:szCs w:val="22"/>
          <w:u w:val="single"/>
          <w:lang w:val="ru-RU"/>
        </w:rPr>
        <w:t> </w:t>
      </w:r>
    </w:p>
    <w:p w14:paraId="0BF2D6F2" w14:textId="60BEE2B9" w:rsidR="00E62803" w:rsidRPr="00FC2DB9" w:rsidRDefault="00245C78" w:rsidP="001A1CA4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FC2DB9">
        <w:rPr>
          <w:rFonts w:ascii="GHEA Grapalat" w:hAnsi="GHEA Grapalat" w:cs="Sylfaen"/>
          <w:sz w:val="22"/>
          <w:szCs w:val="22"/>
          <w:lang w:val="ru-RU"/>
        </w:rPr>
        <w:t>(</w:t>
      </w:r>
      <w:r w:rsidR="0097032A">
        <w:rPr>
          <w:rFonts w:ascii="GHEA Grapalat" w:hAnsi="GHEA Grapalat" w:cs="Sylfaen"/>
          <w:sz w:val="22"/>
          <w:szCs w:val="22"/>
          <w:lang w:val="ru-RU"/>
        </w:rPr>
        <w:t>А. Аракелян</w:t>
      </w:r>
      <w:r w:rsidRPr="00FC2DB9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7E2CCA71" w14:textId="77777777" w:rsidR="001C301C" w:rsidRPr="00FC2DB9" w:rsidRDefault="001C301C" w:rsidP="001A1CA4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</w:p>
    <w:p w14:paraId="175F4AAA" w14:textId="3D5535EB" w:rsidR="001C301C" w:rsidRPr="00FC2DB9" w:rsidRDefault="00E62803" w:rsidP="001A1CA4">
      <w:pPr>
        <w:pStyle w:val="2"/>
        <w:tabs>
          <w:tab w:val="left" w:pos="900"/>
        </w:tabs>
        <w:spacing w:after="100" w:afterAutospacing="1" w:line="240" w:lineRule="auto"/>
        <w:ind w:firstLine="630"/>
        <w:rPr>
          <w:rFonts w:ascii="GHEA Grapalat" w:hAnsi="GHEA Grapalat" w:cs="Sylfaen"/>
          <w:b/>
          <w:sz w:val="22"/>
          <w:szCs w:val="22"/>
          <w:lang w:val="ru-RU"/>
        </w:rPr>
      </w:pPr>
      <w:r w:rsidRPr="00FC2DB9">
        <w:rPr>
          <w:rFonts w:ascii="GHEA Grapalat" w:hAnsi="GHEA Grapalat" w:cs="Sylfaen"/>
          <w:b/>
          <w:sz w:val="22"/>
          <w:szCs w:val="22"/>
          <w:lang w:val="ru-RU"/>
        </w:rPr>
        <w:t>Утвердить сл</w:t>
      </w:r>
      <w:r w:rsidR="0073753B" w:rsidRPr="00FC2DB9">
        <w:rPr>
          <w:rFonts w:ascii="GHEA Grapalat" w:hAnsi="GHEA Grapalat" w:cs="Sylfaen"/>
          <w:b/>
          <w:sz w:val="22"/>
          <w:szCs w:val="22"/>
          <w:lang w:val="ru-RU"/>
        </w:rPr>
        <w:t>едующую повестку дня заседания к</w:t>
      </w:r>
      <w:r w:rsidRPr="00FC2DB9">
        <w:rPr>
          <w:rFonts w:ascii="GHEA Grapalat" w:hAnsi="GHEA Grapalat" w:cs="Sylfaen"/>
          <w:b/>
          <w:sz w:val="22"/>
          <w:szCs w:val="22"/>
          <w:lang w:val="ru-RU"/>
        </w:rPr>
        <w:t>омиссии:</w:t>
      </w:r>
      <w:r w:rsidR="0073753B" w:rsidRPr="00FC2DB9"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</w:p>
    <w:p w14:paraId="7589E85F" w14:textId="2F61E92C" w:rsidR="001A1CA4" w:rsidRPr="00FC2DB9" w:rsidRDefault="001A1CA4" w:rsidP="001A1CA4">
      <w:pPr>
        <w:pStyle w:val="2"/>
        <w:numPr>
          <w:ilvl w:val="0"/>
          <w:numId w:val="34"/>
        </w:numPr>
        <w:tabs>
          <w:tab w:val="left" w:pos="900"/>
        </w:tabs>
        <w:spacing w:after="100" w:afterAutospacing="1" w:line="240" w:lineRule="auto"/>
        <w:rPr>
          <w:rFonts w:ascii="GHEA Grapalat" w:hAnsi="GHEA Grapalat" w:cs="Sylfaen"/>
          <w:bCs/>
          <w:sz w:val="22"/>
          <w:szCs w:val="22"/>
          <w:lang w:val="en-US"/>
        </w:rPr>
      </w:pPr>
      <w:r w:rsidRPr="00FC2DB9">
        <w:rPr>
          <w:rFonts w:ascii="GHEA Grapalat" w:hAnsi="GHEA Grapalat" w:cs="Sylfaen"/>
          <w:bCs/>
          <w:sz w:val="22"/>
          <w:szCs w:val="22"/>
          <w:u w:val="single"/>
          <w:lang w:val="ru-RU"/>
        </w:rPr>
        <w:t>Повестка дня заседания комиссии</w:t>
      </w:r>
    </w:p>
    <w:p w14:paraId="0FCFF2A0" w14:textId="77777777" w:rsidR="00AF3796" w:rsidRDefault="00AF3796" w:rsidP="00AF3796">
      <w:pPr>
        <w:pStyle w:val="2"/>
        <w:numPr>
          <w:ilvl w:val="0"/>
          <w:numId w:val="34"/>
        </w:numPr>
        <w:tabs>
          <w:tab w:val="left" w:pos="-426"/>
        </w:tabs>
        <w:spacing w:after="0" w:line="240" w:lineRule="auto"/>
        <w:rPr>
          <w:rFonts w:ascii="GHEA Grapalat" w:hAnsi="GHEA Grapalat" w:cs="Sylfaen"/>
          <w:bCs/>
          <w:sz w:val="22"/>
          <w:szCs w:val="22"/>
          <w:lang w:val="ru-RU"/>
        </w:rPr>
      </w:pPr>
      <w:r w:rsidRPr="00FC2DB9">
        <w:rPr>
          <w:rFonts w:ascii="GHEA Grapalat" w:hAnsi="GHEA Grapalat" w:cs="Sylfaen"/>
          <w:bCs/>
          <w:sz w:val="22"/>
          <w:szCs w:val="22"/>
          <w:lang w:val="ru-RU"/>
        </w:rPr>
        <w:t>О вскрытии конвертов с заявками в рамках процедуры</w:t>
      </w:r>
    </w:p>
    <w:p w14:paraId="3B4A2A53" w14:textId="2746912A" w:rsidR="001A1CA4" w:rsidRPr="0097032A" w:rsidRDefault="001A1CA4" w:rsidP="00AF3796">
      <w:pPr>
        <w:pStyle w:val="2"/>
        <w:numPr>
          <w:ilvl w:val="0"/>
          <w:numId w:val="34"/>
        </w:numPr>
        <w:tabs>
          <w:tab w:val="left" w:pos="900"/>
        </w:tabs>
        <w:spacing w:after="100" w:afterAutospacing="1" w:line="240" w:lineRule="auto"/>
        <w:rPr>
          <w:rFonts w:ascii="GHEA Grapalat" w:hAnsi="GHEA Grapalat" w:cs="Sylfaen"/>
          <w:bCs/>
          <w:sz w:val="22"/>
          <w:szCs w:val="22"/>
          <w:lang w:val="ru-RU"/>
        </w:rPr>
      </w:pPr>
      <w:r w:rsidRPr="00FC2DB9">
        <w:rPr>
          <w:rFonts w:ascii="GHEA Grapalat" w:hAnsi="GHEA Grapalat" w:cs="Sylfaen"/>
          <w:bCs/>
          <w:sz w:val="22"/>
          <w:szCs w:val="22"/>
          <w:u w:val="single"/>
          <w:lang w:val="ru-RU"/>
        </w:rPr>
        <w:t>О вскрытии конвертов с ценовым предложением в рамках процедуры</w:t>
      </w:r>
    </w:p>
    <w:p w14:paraId="5F84F268" w14:textId="5E5E2DE8" w:rsidR="0097032A" w:rsidRPr="00934C87" w:rsidRDefault="0097032A" w:rsidP="0097032A">
      <w:pPr>
        <w:pStyle w:val="2"/>
        <w:numPr>
          <w:ilvl w:val="0"/>
          <w:numId w:val="34"/>
        </w:numPr>
        <w:tabs>
          <w:tab w:val="left" w:pos="900"/>
        </w:tabs>
        <w:spacing w:after="100" w:afterAutospacing="1" w:line="240" w:lineRule="auto"/>
        <w:rPr>
          <w:rFonts w:ascii="GHEA Grapalat" w:hAnsi="GHEA Grapalat" w:cs="Sylfaen"/>
          <w:bCs/>
          <w:sz w:val="22"/>
          <w:szCs w:val="22"/>
          <w:lang w:val="ru-RU"/>
        </w:rPr>
      </w:pPr>
      <w:r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Об</w:t>
      </w:r>
      <w:r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организации</w:t>
      </w:r>
      <w:r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переговоров</w:t>
      </w:r>
    </w:p>
    <w:p w14:paraId="06F5F4FD" w14:textId="77777777" w:rsidR="00934C87" w:rsidRPr="00313838" w:rsidRDefault="00934C87" w:rsidP="00934C87">
      <w:pPr>
        <w:pStyle w:val="2"/>
        <w:numPr>
          <w:ilvl w:val="0"/>
          <w:numId w:val="34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2"/>
          <w:szCs w:val="22"/>
          <w:lang w:val="ru-RU"/>
        </w:rPr>
      </w:pPr>
      <w:r w:rsidRPr="00313838">
        <w:rPr>
          <w:rFonts w:ascii="GHEA Grapalat" w:hAnsi="GHEA Grapalat" w:cs="Sylfaen"/>
          <w:sz w:val="22"/>
          <w:szCs w:val="22"/>
          <w:u w:val="single"/>
          <w:lang w:val="ru-RU"/>
        </w:rPr>
        <w:t>Об оценке</w:t>
      </w:r>
    </w:p>
    <w:p w14:paraId="55BA8102" w14:textId="03753377" w:rsidR="001A1CA4" w:rsidRPr="0097032A" w:rsidRDefault="00934C87" w:rsidP="0097032A">
      <w:pPr>
        <w:pStyle w:val="a7"/>
        <w:numPr>
          <w:ilvl w:val="0"/>
          <w:numId w:val="34"/>
        </w:numPr>
        <w:rPr>
          <w:rFonts w:ascii="GHEA Grapalat" w:hAnsi="GHEA Grapalat" w:cs="Sylfaen"/>
          <w:bCs/>
          <w:sz w:val="22"/>
          <w:szCs w:val="22"/>
        </w:rPr>
      </w:pPr>
      <w:r w:rsidRPr="00934C87">
        <w:rPr>
          <w:rFonts w:ascii="GHEA Grapalat" w:hAnsi="GHEA Grapalat" w:cs="Sylfaen" w:hint="eastAsia"/>
          <w:bCs/>
          <w:sz w:val="22"/>
          <w:szCs w:val="22"/>
        </w:rPr>
        <w:t>Решение</w:t>
      </w:r>
      <w:r w:rsidRPr="00934C87">
        <w:rPr>
          <w:rFonts w:ascii="GHEA Grapalat" w:hAnsi="GHEA Grapalat" w:cs="Sylfaen"/>
          <w:bCs/>
          <w:sz w:val="22"/>
          <w:szCs w:val="22"/>
        </w:rPr>
        <w:t xml:space="preserve"> </w:t>
      </w:r>
      <w:r w:rsidRPr="00934C87">
        <w:rPr>
          <w:rFonts w:ascii="GHEA Grapalat" w:hAnsi="GHEA Grapalat" w:cs="Sylfaen" w:hint="eastAsia"/>
          <w:bCs/>
          <w:sz w:val="22"/>
          <w:szCs w:val="22"/>
        </w:rPr>
        <w:t>о</w:t>
      </w:r>
      <w:r w:rsidRPr="00934C87">
        <w:rPr>
          <w:rFonts w:ascii="GHEA Grapalat" w:hAnsi="GHEA Grapalat" w:cs="Sylfaen"/>
          <w:bCs/>
          <w:sz w:val="22"/>
          <w:szCs w:val="22"/>
        </w:rPr>
        <w:t xml:space="preserve"> </w:t>
      </w:r>
      <w:r w:rsidRPr="00934C87">
        <w:rPr>
          <w:rFonts w:ascii="GHEA Grapalat" w:hAnsi="GHEA Grapalat" w:cs="Sylfaen" w:hint="eastAsia"/>
          <w:bCs/>
          <w:sz w:val="22"/>
          <w:szCs w:val="22"/>
        </w:rPr>
        <w:t>заключении</w:t>
      </w:r>
      <w:r w:rsidRPr="00934C87">
        <w:rPr>
          <w:rFonts w:ascii="GHEA Grapalat" w:hAnsi="GHEA Grapalat" w:cs="Sylfaen"/>
          <w:bCs/>
          <w:sz w:val="22"/>
          <w:szCs w:val="22"/>
        </w:rPr>
        <w:t xml:space="preserve"> </w:t>
      </w:r>
      <w:r w:rsidRPr="00934C87">
        <w:rPr>
          <w:rFonts w:ascii="GHEA Grapalat" w:hAnsi="GHEA Grapalat" w:cs="Sylfaen" w:hint="eastAsia"/>
          <w:bCs/>
          <w:sz w:val="22"/>
          <w:szCs w:val="22"/>
        </w:rPr>
        <w:t>договора</w:t>
      </w:r>
      <w:r w:rsidRPr="00934C87">
        <w:rPr>
          <w:rFonts w:ascii="GHEA Grapalat" w:hAnsi="GHEA Grapalat" w:cs="Sylfaen"/>
          <w:bCs/>
          <w:sz w:val="22"/>
          <w:szCs w:val="22"/>
        </w:rPr>
        <w:t xml:space="preserve"> </w:t>
      </w:r>
      <w:r w:rsidRPr="00934C87">
        <w:rPr>
          <w:rFonts w:ascii="GHEA Grapalat" w:hAnsi="GHEA Grapalat" w:cs="Sylfaen" w:hint="eastAsia"/>
          <w:bCs/>
          <w:sz w:val="22"/>
          <w:szCs w:val="22"/>
        </w:rPr>
        <w:t>и</w:t>
      </w:r>
      <w:r w:rsidRPr="00934C87">
        <w:rPr>
          <w:rFonts w:ascii="GHEA Grapalat" w:hAnsi="GHEA Grapalat" w:cs="Sylfaen"/>
          <w:bCs/>
          <w:sz w:val="22"/>
          <w:szCs w:val="22"/>
        </w:rPr>
        <w:t xml:space="preserve"> </w:t>
      </w:r>
      <w:r w:rsidRPr="00934C87">
        <w:rPr>
          <w:rFonts w:ascii="GHEA Grapalat" w:hAnsi="GHEA Grapalat" w:cs="Sylfaen" w:hint="eastAsia"/>
          <w:bCs/>
          <w:sz w:val="22"/>
          <w:szCs w:val="22"/>
        </w:rPr>
        <w:t>утверждении</w:t>
      </w:r>
      <w:r w:rsidRPr="00934C87">
        <w:rPr>
          <w:rFonts w:ascii="GHEA Grapalat" w:hAnsi="GHEA Grapalat" w:cs="Sylfaen"/>
          <w:bCs/>
          <w:sz w:val="22"/>
          <w:szCs w:val="22"/>
        </w:rPr>
        <w:t xml:space="preserve"> </w:t>
      </w:r>
      <w:r w:rsidRPr="00934C87">
        <w:rPr>
          <w:rFonts w:ascii="GHEA Grapalat" w:hAnsi="GHEA Grapalat" w:cs="Sylfaen" w:hint="eastAsia"/>
          <w:bCs/>
          <w:sz w:val="22"/>
          <w:szCs w:val="22"/>
        </w:rPr>
        <w:t>срока</w:t>
      </w:r>
      <w:r w:rsidRPr="00934C87">
        <w:rPr>
          <w:rFonts w:ascii="GHEA Grapalat" w:hAnsi="GHEA Grapalat" w:cs="Sylfaen"/>
          <w:bCs/>
          <w:sz w:val="22"/>
          <w:szCs w:val="22"/>
        </w:rPr>
        <w:t xml:space="preserve"> </w:t>
      </w:r>
      <w:r w:rsidRPr="00934C87">
        <w:rPr>
          <w:rFonts w:ascii="GHEA Grapalat" w:hAnsi="GHEA Grapalat" w:cs="Sylfaen" w:hint="eastAsia"/>
          <w:bCs/>
          <w:sz w:val="22"/>
          <w:szCs w:val="22"/>
        </w:rPr>
        <w:t>бездействия</w:t>
      </w:r>
    </w:p>
    <w:p w14:paraId="23F8D16E" w14:textId="4757543C" w:rsidR="001A1CA4" w:rsidRPr="00FC2DB9" w:rsidRDefault="001A1CA4" w:rsidP="001A1CA4">
      <w:pPr>
        <w:pStyle w:val="2"/>
        <w:numPr>
          <w:ilvl w:val="0"/>
          <w:numId w:val="34"/>
        </w:numPr>
        <w:tabs>
          <w:tab w:val="left" w:pos="900"/>
        </w:tabs>
        <w:spacing w:after="100" w:afterAutospacing="1" w:line="240" w:lineRule="auto"/>
        <w:rPr>
          <w:rFonts w:ascii="GHEA Grapalat" w:hAnsi="GHEA Grapalat" w:cs="Sylfaen"/>
          <w:bCs/>
          <w:sz w:val="22"/>
          <w:szCs w:val="22"/>
          <w:u w:val="single"/>
          <w:lang w:val="ru-RU"/>
        </w:rPr>
      </w:pPr>
      <w:r w:rsidRPr="00FC2DB9">
        <w:rPr>
          <w:rFonts w:ascii="GHEA Grapalat" w:hAnsi="GHEA Grapalat" w:cs="Sylfaen"/>
          <w:bCs/>
          <w:sz w:val="22"/>
          <w:szCs w:val="22"/>
          <w:u w:val="single"/>
          <w:lang w:val="ru-RU"/>
        </w:rPr>
        <w:t>Об утверждении даты, времени и места проведения следующего заседания комиссии.</w:t>
      </w:r>
    </w:p>
    <w:p w14:paraId="24FC220F" w14:textId="3003CDBE" w:rsidR="00F47324" w:rsidRPr="00FC2DB9" w:rsidRDefault="00500FC5" w:rsidP="00245C78">
      <w:pPr>
        <w:pStyle w:val="2"/>
        <w:tabs>
          <w:tab w:val="left" w:pos="900"/>
        </w:tabs>
        <w:spacing w:after="100" w:afterAutospacing="1" w:line="240" w:lineRule="auto"/>
        <w:jc w:val="both"/>
        <w:rPr>
          <w:rFonts w:ascii="GHEA Grapalat" w:hAnsi="GHEA Grapalat" w:cs="Sylfaen"/>
          <w:b/>
          <w:i/>
          <w:iCs/>
          <w:sz w:val="22"/>
          <w:szCs w:val="22"/>
          <w:lang w:val="ru-RU"/>
        </w:rPr>
      </w:pPr>
      <w:r w:rsidRPr="00FC2DB9">
        <w:rPr>
          <w:rFonts w:ascii="GHEA Grapalat" w:hAnsi="GHEA Grapalat" w:cs="Sylfaen"/>
          <w:b/>
          <w:i/>
          <w:iCs/>
          <w:sz w:val="22"/>
          <w:szCs w:val="22"/>
          <w:lang w:val="ru-RU"/>
        </w:rPr>
        <w:tab/>
      </w:r>
      <w:r w:rsidR="001A1CA4" w:rsidRPr="00FC2DB9">
        <w:rPr>
          <w:rFonts w:ascii="GHEA Grapalat" w:hAnsi="GHEA Grapalat" w:cs="Sylfaen"/>
          <w:b/>
          <w:i/>
          <w:iCs/>
          <w:sz w:val="22"/>
          <w:szCs w:val="22"/>
          <w:lang w:val="ru-RU"/>
        </w:rPr>
        <w:t>Принято решение: за 3, против:0</w:t>
      </w:r>
    </w:p>
    <w:p w14:paraId="7DD02EEE" w14:textId="77777777" w:rsidR="00245C78" w:rsidRPr="00FC2DB9" w:rsidRDefault="00245C78" w:rsidP="00245C78">
      <w:pPr>
        <w:pStyle w:val="2"/>
        <w:numPr>
          <w:ilvl w:val="0"/>
          <w:numId w:val="37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>О вскрытии конвертов с заявками в рамках процедуры</w:t>
      </w:r>
    </w:p>
    <w:p w14:paraId="674353FB" w14:textId="7F8E1492" w:rsidR="00245C78" w:rsidRPr="00FC2DB9" w:rsidRDefault="00245C78" w:rsidP="00245C78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FC2DB9">
        <w:rPr>
          <w:rFonts w:ascii="GHEA Grapalat" w:hAnsi="GHEA Grapalat" w:cs="Sylfaen"/>
          <w:sz w:val="22"/>
          <w:szCs w:val="22"/>
          <w:lang w:val="ru-RU"/>
        </w:rPr>
        <w:t>(</w:t>
      </w:r>
      <w:r w:rsidR="0097032A">
        <w:rPr>
          <w:rFonts w:ascii="GHEA Grapalat" w:hAnsi="GHEA Grapalat" w:cs="Sylfaen"/>
          <w:sz w:val="22"/>
          <w:szCs w:val="22"/>
          <w:lang w:val="ru-RU"/>
        </w:rPr>
        <w:t>А. Аракелян</w:t>
      </w:r>
      <w:r w:rsidRPr="00FC2DB9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3F1DA177" w14:textId="6EC82147" w:rsidR="00245C78" w:rsidRPr="00FC2DB9" w:rsidRDefault="00245C78" w:rsidP="00245C78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4D5AE0E7" w14:textId="77777777" w:rsidR="00245C78" w:rsidRPr="00FC2DB9" w:rsidRDefault="00245C78" w:rsidP="00245C78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FC2DB9">
        <w:rPr>
          <w:rFonts w:ascii="GHEA Grapalat" w:hAnsi="GHEA Grapalat" w:cs="Sylfaen"/>
          <w:sz w:val="22"/>
          <w:szCs w:val="22"/>
          <w:lang w:val="ru-RU"/>
        </w:rPr>
        <w:t xml:space="preserve">В конвертах, представленных участниками, имеются документы, установленные Приглашением. </w:t>
      </w:r>
    </w:p>
    <w:p w14:paraId="0E33757A" w14:textId="41E51A09" w:rsidR="00221F1D" w:rsidRDefault="00221F1D" w:rsidP="00245C78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221F1D">
        <w:rPr>
          <w:rFonts w:ascii="GHEA Grapalat" w:hAnsi="GHEA Grapalat" w:cs="Sylfaen" w:hint="eastAsia"/>
          <w:sz w:val="22"/>
          <w:szCs w:val="22"/>
          <w:lang w:val="ru-RU"/>
        </w:rPr>
        <w:t>Документы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в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конверте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представленные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участником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тендера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должны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соответствовать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порядку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установленному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Законодательством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Республики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Армения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о</w:t>
      </w:r>
      <w:r w:rsidRPr="00221F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221F1D">
        <w:rPr>
          <w:rFonts w:ascii="GHEA Grapalat" w:hAnsi="GHEA Grapalat" w:cs="Sylfaen" w:hint="eastAsia"/>
          <w:sz w:val="22"/>
          <w:szCs w:val="22"/>
          <w:lang w:val="ru-RU"/>
        </w:rPr>
        <w:t>закупках</w:t>
      </w:r>
      <w:r w:rsidR="00934C87">
        <w:rPr>
          <w:rFonts w:ascii="GHEA Grapalat" w:hAnsi="GHEA Grapalat" w:cs="Sylfaen"/>
          <w:sz w:val="22"/>
          <w:szCs w:val="22"/>
          <w:lang w:val="ru-RU"/>
        </w:rPr>
        <w:t>,</w:t>
      </w:r>
    </w:p>
    <w:p w14:paraId="7B1D0ECC" w14:textId="672E7AC5" w:rsidR="00245C78" w:rsidRDefault="00245C78" w:rsidP="00245C78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i/>
          <w:iCs/>
          <w:sz w:val="22"/>
          <w:szCs w:val="22"/>
          <w:lang w:val="ru-RU"/>
        </w:rPr>
      </w:pPr>
      <w:r w:rsidRPr="00FC2DB9">
        <w:rPr>
          <w:rFonts w:ascii="GHEA Grapalat" w:hAnsi="GHEA Grapalat" w:cs="Sylfaen"/>
          <w:b/>
          <w:i/>
          <w:iCs/>
          <w:sz w:val="22"/>
          <w:szCs w:val="22"/>
          <w:lang w:val="ru-RU"/>
        </w:rPr>
        <w:t>Принято решение: за 3, против:0</w:t>
      </w:r>
    </w:p>
    <w:p w14:paraId="3EAC961C" w14:textId="77777777" w:rsidR="00221F1D" w:rsidRDefault="00221F1D" w:rsidP="00245C78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i/>
          <w:iCs/>
          <w:sz w:val="22"/>
          <w:szCs w:val="22"/>
          <w:lang w:val="ru-RU"/>
        </w:rPr>
      </w:pPr>
    </w:p>
    <w:p w14:paraId="25418EA4" w14:textId="77777777" w:rsidR="00245C78" w:rsidRPr="00FC2DB9" w:rsidRDefault="00245C78" w:rsidP="00934C87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i/>
          <w:iCs/>
          <w:sz w:val="22"/>
          <w:szCs w:val="22"/>
          <w:lang w:val="ru-RU"/>
        </w:rPr>
      </w:pPr>
    </w:p>
    <w:p w14:paraId="14E236A4" w14:textId="03E7EDFF" w:rsidR="00E62803" w:rsidRPr="00FC2DB9" w:rsidRDefault="00E62803" w:rsidP="00245C78">
      <w:pPr>
        <w:pStyle w:val="2"/>
        <w:numPr>
          <w:ilvl w:val="0"/>
          <w:numId w:val="37"/>
        </w:numPr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="00A15D2A"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>О в</w:t>
      </w:r>
      <w:r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>скрыти</w:t>
      </w:r>
      <w:r w:rsidR="00A15D2A"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>и</w:t>
      </w:r>
      <w:r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конвертов с ценовым предложением </w:t>
      </w:r>
      <w:r w:rsidR="00A15D2A"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>в рамках</w:t>
      </w:r>
      <w:r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процедур</w:t>
      </w:r>
      <w:r w:rsidR="00A15D2A"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>ы</w:t>
      </w:r>
    </w:p>
    <w:p w14:paraId="18534257" w14:textId="1B2BF0B1" w:rsidR="00BC540F" w:rsidRPr="00FC2DB9" w:rsidRDefault="00245C78" w:rsidP="00362D87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FC2DB9">
        <w:rPr>
          <w:rFonts w:ascii="GHEA Grapalat" w:hAnsi="GHEA Grapalat" w:cs="Sylfaen"/>
          <w:sz w:val="22"/>
          <w:szCs w:val="22"/>
          <w:lang w:val="ru-RU"/>
        </w:rPr>
        <w:t>(</w:t>
      </w:r>
      <w:r w:rsidR="0097032A">
        <w:rPr>
          <w:rFonts w:ascii="GHEA Grapalat" w:hAnsi="GHEA Grapalat" w:cs="Sylfaen"/>
          <w:sz w:val="22"/>
          <w:szCs w:val="22"/>
          <w:lang w:val="ru-RU"/>
        </w:rPr>
        <w:t>А. Аракелян</w:t>
      </w:r>
      <w:r w:rsidRPr="00FC2DB9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13257AD7" w14:textId="77777777" w:rsidR="00362D87" w:rsidRPr="00FC2DB9" w:rsidRDefault="00362D87" w:rsidP="00362D87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60370928" w14:textId="630628D7" w:rsidR="00B26AF4" w:rsidRPr="00934C87" w:rsidRDefault="00861A09" w:rsidP="00934C87">
      <w:pPr>
        <w:pStyle w:val="2"/>
        <w:tabs>
          <w:tab w:val="left" w:pos="900"/>
        </w:tabs>
        <w:spacing w:after="100" w:afterAutospacing="1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FC2DB9">
        <w:rPr>
          <w:rFonts w:ascii="GHEA Grapalat" w:hAnsi="GHEA Grapalat" w:cs="Sylfaen"/>
          <w:sz w:val="22"/>
          <w:szCs w:val="22"/>
          <w:lang w:val="ru-RU"/>
        </w:rPr>
        <w:t>Цены</w:t>
      </w:r>
      <w:r w:rsidR="00E62803" w:rsidRPr="00FC2DB9">
        <w:rPr>
          <w:rFonts w:ascii="GHEA Grapalat" w:hAnsi="GHEA Grapalat" w:cs="Sylfaen"/>
          <w:sz w:val="22"/>
          <w:szCs w:val="22"/>
          <w:lang w:val="ru-RU"/>
        </w:rPr>
        <w:t xml:space="preserve"> исполнения договора, предлож</w:t>
      </w:r>
      <w:r w:rsidRPr="00FC2DB9">
        <w:rPr>
          <w:rFonts w:ascii="GHEA Grapalat" w:hAnsi="GHEA Grapalat" w:cs="Sylfaen"/>
          <w:sz w:val="22"/>
          <w:szCs w:val="22"/>
          <w:lang w:val="ru-RU"/>
        </w:rPr>
        <w:t>енные участниками, следующ</w:t>
      </w:r>
      <w:r w:rsidR="003F45B0" w:rsidRPr="00FC2DB9">
        <w:rPr>
          <w:rFonts w:ascii="GHEA Grapalat" w:hAnsi="GHEA Grapalat" w:cs="Sylfaen"/>
          <w:sz w:val="22"/>
          <w:szCs w:val="22"/>
          <w:lang w:val="ru-RU"/>
        </w:rPr>
        <w:t>ие</w:t>
      </w:r>
      <w:r w:rsidR="00307DD1" w:rsidRPr="00FC2DB9">
        <w:rPr>
          <w:rFonts w:ascii="GHEA Grapalat" w:hAnsi="GHEA Grapalat" w:cs="Sylfaen"/>
          <w:sz w:val="22"/>
          <w:szCs w:val="22"/>
          <w:lang w:val="ru-RU"/>
        </w:rPr>
        <w:t>:</w:t>
      </w:r>
      <w:r w:rsidR="00B26AF4" w:rsidRPr="00FC2DB9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934C87">
        <w:rPr>
          <w:rFonts w:ascii="GHEA Grapalat" w:hAnsi="GHEA Grapalat" w:cs="Sylfaen"/>
          <w:sz w:val="22"/>
          <w:szCs w:val="22"/>
          <w:lang w:val="ru-RU"/>
        </w:rPr>
        <w:t xml:space="preserve">               </w:t>
      </w:r>
      <w:r w:rsidR="00B26AF4" w:rsidRPr="00FC2DB9">
        <w:rPr>
          <w:rFonts w:ascii="GHEA Grapalat" w:hAnsi="GHEA Grapalat" w:cs="Sylfaen"/>
          <w:b/>
          <w:bCs/>
          <w:i/>
          <w:iCs/>
          <w:sz w:val="22"/>
          <w:szCs w:val="22"/>
          <w:u w:val="single"/>
          <w:lang w:val="ru-RU"/>
        </w:rPr>
        <w:t>Драм РА</w:t>
      </w:r>
    </w:p>
    <w:tbl>
      <w:tblPr>
        <w:tblW w:w="10520" w:type="dxa"/>
        <w:tblInd w:w="-432" w:type="dxa"/>
        <w:tblLook w:val="04A0" w:firstRow="1" w:lastRow="0" w:firstColumn="1" w:lastColumn="0" w:noHBand="0" w:noVBand="1"/>
      </w:tblPr>
      <w:tblGrid>
        <w:gridCol w:w="1021"/>
        <w:gridCol w:w="1684"/>
        <w:gridCol w:w="1612"/>
        <w:gridCol w:w="1399"/>
        <w:gridCol w:w="1639"/>
        <w:gridCol w:w="1331"/>
        <w:gridCol w:w="1834"/>
      </w:tblGrid>
      <w:tr w:rsidR="00934C87" w:rsidRPr="008D4D48" w14:paraId="364D0810" w14:textId="77777777" w:rsidTr="00934C87">
        <w:trPr>
          <w:trHeight w:val="585"/>
        </w:trPr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BE3F9" w14:textId="6E67D86C" w:rsidR="00934C87" w:rsidRPr="008D4D48" w:rsidRDefault="00934C87" w:rsidP="00934C87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0"/>
                <w:lang w:val="en-US"/>
              </w:rPr>
              <w:t>N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5A99E" w14:textId="4C254043" w:rsidR="00934C87" w:rsidRPr="008D4D48" w:rsidRDefault="00934C87" w:rsidP="00934C87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  <w:r w:rsidRPr="000B09C2">
              <w:rPr>
                <w:rFonts w:ascii="GHEA Grapalat" w:hAnsi="GHEA Grapalat" w:hint="eastAsia"/>
                <w:b/>
                <w:bCs/>
                <w:color w:val="000000"/>
                <w:sz w:val="20"/>
              </w:rPr>
              <w:t>имя</w:t>
            </w:r>
          </w:p>
        </w:tc>
        <w:tc>
          <w:tcPr>
            <w:tcW w:w="1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C3ED" w14:textId="1786589F" w:rsidR="00934C87" w:rsidRPr="008D4D48" w:rsidRDefault="00934C87" w:rsidP="00934C87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  <w:r w:rsidRPr="00934C87">
              <w:rPr>
                <w:rFonts w:ascii="GHEA Grapalat" w:hAnsi="GHEA Grapalat" w:hint="eastAsia"/>
                <w:b/>
                <w:bCs/>
                <w:color w:val="000000"/>
                <w:sz w:val="20"/>
              </w:rPr>
              <w:t>стоимость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13769" w14:textId="0496375A" w:rsidR="00934C87" w:rsidRPr="008D4D48" w:rsidRDefault="00934C87" w:rsidP="00934C87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  <w:r w:rsidRPr="00934C87">
              <w:rPr>
                <w:rFonts w:ascii="GHEA Grapalat" w:hAnsi="GHEA Grapalat" w:hint="eastAsia"/>
                <w:b/>
                <w:bCs/>
                <w:color w:val="000000"/>
                <w:sz w:val="20"/>
              </w:rPr>
              <w:t>прибыль</w:t>
            </w:r>
            <w:r w:rsidRPr="008D4D48">
              <w:rPr>
                <w:rFonts w:ascii="GHEA Grapalat" w:hAnsi="GHEA Grapalat"/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79F98" w14:textId="091BF276" w:rsidR="00934C87" w:rsidRPr="008D4D48" w:rsidRDefault="00934C87" w:rsidP="00934C87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  <w:r w:rsidRPr="000B09C2">
              <w:rPr>
                <w:rFonts w:ascii="GHEA Grapalat" w:hAnsi="GHEA Grapalat" w:hint="eastAsia"/>
                <w:b/>
                <w:bCs/>
                <w:color w:val="000000"/>
                <w:sz w:val="20"/>
              </w:rPr>
              <w:t>НДС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26C00" w14:textId="5124BCCB" w:rsidR="00934C87" w:rsidRPr="008D4D48" w:rsidRDefault="00934C87" w:rsidP="00934C87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  <w:r w:rsidRPr="000B09C2">
              <w:rPr>
                <w:rFonts w:ascii="GHEA Grapalat" w:hAnsi="GHEA Grapalat" w:hint="eastAsia"/>
                <w:b/>
                <w:bCs/>
                <w:color w:val="000000"/>
                <w:sz w:val="20"/>
              </w:rPr>
              <w:t>Общая</w:t>
            </w:r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6176A" w14:textId="7D080CD1" w:rsidR="00934C87" w:rsidRPr="008D4D48" w:rsidRDefault="00934C87" w:rsidP="00934C87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  <w:r w:rsidRPr="000B09C2">
              <w:rPr>
                <w:rFonts w:ascii="GHEA Grapalat" w:hAnsi="GHEA Grapalat" w:hint="eastAsia"/>
                <w:b/>
                <w:bCs/>
                <w:color w:val="000000"/>
                <w:sz w:val="20"/>
              </w:rPr>
              <w:t>Сметная</w:t>
            </w:r>
            <w:r w:rsidRPr="000B09C2">
              <w:rPr>
                <w:rFonts w:ascii="GHEA Grapalat" w:hAnsi="GHEA Grapalat"/>
                <w:b/>
                <w:bCs/>
                <w:color w:val="000000"/>
                <w:sz w:val="20"/>
              </w:rPr>
              <w:t xml:space="preserve"> </w:t>
            </w:r>
            <w:r w:rsidRPr="000B09C2">
              <w:rPr>
                <w:rFonts w:ascii="GHEA Grapalat" w:hAnsi="GHEA Grapalat" w:hint="eastAsia"/>
                <w:b/>
                <w:bCs/>
                <w:color w:val="000000"/>
                <w:sz w:val="20"/>
              </w:rPr>
              <w:t>цена</w:t>
            </w:r>
          </w:p>
        </w:tc>
      </w:tr>
      <w:tr w:rsidR="00934C87" w:rsidRPr="008D4D48" w14:paraId="1B236CA4" w14:textId="77777777" w:rsidTr="00934C87">
        <w:trPr>
          <w:trHeight w:val="525"/>
        </w:trPr>
        <w:tc>
          <w:tcPr>
            <w:tcW w:w="10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B1D63" w14:textId="77777777" w:rsidR="00934C87" w:rsidRPr="008D4D48" w:rsidRDefault="00934C87" w:rsidP="00934C87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8D4D48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3350F" w14:textId="71F8FADF" w:rsidR="00934C87" w:rsidRPr="008D4D48" w:rsidRDefault="0097032A" w:rsidP="00934C87">
            <w:pPr>
              <w:jc w:val="both"/>
              <w:rPr>
                <w:rFonts w:ascii="Arial LatArm" w:hAnsi="Arial LatArm"/>
                <w:b/>
                <w:bCs/>
                <w:iCs/>
                <w:color w:val="000000"/>
                <w:sz w:val="20"/>
              </w:rPr>
            </w:pPr>
            <w:r w:rsidRPr="0097032A">
              <w:rPr>
                <w:rFonts w:ascii="Sylfaen" w:hAnsi="Sylfaen" w:cs="Sylfaen" w:hint="eastAsia"/>
                <w:b/>
                <w:bCs/>
                <w:iCs/>
                <w:color w:val="000000"/>
                <w:sz w:val="20"/>
              </w:rPr>
              <w:t>услуги</w:t>
            </w:r>
            <w:r w:rsidRPr="0097032A">
              <w:rPr>
                <w:rFonts w:ascii="Sylfaen" w:hAnsi="Sylfaen" w:cs="Sylfaen"/>
                <w:b/>
                <w:bCs/>
                <w:iCs/>
                <w:color w:val="000000"/>
                <w:sz w:val="20"/>
              </w:rPr>
              <w:t xml:space="preserve"> </w:t>
            </w:r>
            <w:r w:rsidRPr="0097032A">
              <w:rPr>
                <w:rFonts w:ascii="Sylfaen" w:hAnsi="Sylfaen" w:cs="Sylfaen" w:hint="eastAsia"/>
                <w:b/>
                <w:bCs/>
                <w:iCs/>
                <w:color w:val="000000"/>
                <w:sz w:val="20"/>
              </w:rPr>
              <w:t>по</w:t>
            </w:r>
            <w:r w:rsidRPr="0097032A">
              <w:rPr>
                <w:rFonts w:ascii="Sylfaen" w:hAnsi="Sylfaen" w:cs="Sylfaen"/>
                <w:b/>
                <w:bCs/>
                <w:iCs/>
                <w:color w:val="000000"/>
                <w:sz w:val="20"/>
              </w:rPr>
              <w:t xml:space="preserve"> </w:t>
            </w:r>
            <w:r w:rsidRPr="0097032A">
              <w:rPr>
                <w:rFonts w:ascii="Sylfaen" w:hAnsi="Sylfaen" w:cs="Sylfaen" w:hint="eastAsia"/>
                <w:b/>
                <w:bCs/>
                <w:iCs/>
                <w:color w:val="000000"/>
                <w:sz w:val="20"/>
              </w:rPr>
              <w:t>вывозу</w:t>
            </w:r>
            <w:r w:rsidRPr="0097032A">
              <w:rPr>
                <w:rFonts w:ascii="Sylfaen" w:hAnsi="Sylfaen" w:cs="Sylfaen"/>
                <w:b/>
                <w:bCs/>
                <w:iCs/>
                <w:color w:val="000000"/>
                <w:sz w:val="20"/>
              </w:rPr>
              <w:t xml:space="preserve"> </w:t>
            </w:r>
            <w:r w:rsidRPr="0097032A">
              <w:rPr>
                <w:rFonts w:ascii="Sylfaen" w:hAnsi="Sylfaen" w:cs="Sylfaen" w:hint="eastAsia"/>
                <w:b/>
                <w:bCs/>
                <w:iCs/>
                <w:color w:val="000000"/>
                <w:sz w:val="20"/>
              </w:rPr>
              <w:t>мусора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74EF9" w14:textId="77777777" w:rsidR="00934C87" w:rsidRPr="008D4D48" w:rsidRDefault="00934C87" w:rsidP="00934C87">
            <w:pPr>
              <w:jc w:val="both"/>
              <w:rPr>
                <w:rFonts w:ascii="Arial LatArm" w:hAnsi="Arial LatArm"/>
                <w:b/>
                <w:bCs/>
                <w:iCs/>
                <w:color w:val="000000"/>
                <w:sz w:val="20"/>
              </w:rPr>
            </w:pPr>
            <w:r w:rsidRPr="008D4D48">
              <w:rPr>
                <w:rFonts w:ascii="Arial LatArm" w:hAnsi="Arial LatArm"/>
                <w:b/>
                <w:bCs/>
                <w:iCs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D8E16" w14:textId="77777777" w:rsidR="00934C87" w:rsidRPr="008D4D48" w:rsidRDefault="00934C87" w:rsidP="00934C87">
            <w:pPr>
              <w:rPr>
                <w:rFonts w:ascii="Calibri" w:hAnsi="Calibri"/>
                <w:color w:val="000000"/>
                <w:sz w:val="20"/>
              </w:rPr>
            </w:pPr>
            <w:r w:rsidRPr="008D4D48"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09D7D" w14:textId="77777777" w:rsidR="00934C87" w:rsidRPr="008D4D48" w:rsidRDefault="00934C87" w:rsidP="00934C87">
            <w:pPr>
              <w:rPr>
                <w:rFonts w:ascii="Calibri" w:hAnsi="Calibri"/>
                <w:color w:val="000000"/>
                <w:sz w:val="20"/>
              </w:rPr>
            </w:pPr>
            <w:r w:rsidRPr="008D4D48"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6806E" w14:textId="77777777" w:rsidR="00934C87" w:rsidRPr="008D4D48" w:rsidRDefault="00934C87" w:rsidP="00934C87">
            <w:pPr>
              <w:rPr>
                <w:rFonts w:ascii="Calibri" w:hAnsi="Calibri"/>
                <w:color w:val="000000"/>
                <w:sz w:val="20"/>
              </w:rPr>
            </w:pPr>
            <w:r w:rsidRPr="008D4D48"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9C265" w14:textId="76B78A51" w:rsidR="00934C87" w:rsidRPr="008D4D48" w:rsidRDefault="0097032A" w:rsidP="00934C8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2 700 000</w:t>
            </w:r>
          </w:p>
        </w:tc>
      </w:tr>
      <w:tr w:rsidR="0097032A" w:rsidRPr="008D4D48" w14:paraId="7A4F4CBB" w14:textId="77777777" w:rsidTr="00934C87">
        <w:trPr>
          <w:trHeight w:val="570"/>
        </w:trPr>
        <w:tc>
          <w:tcPr>
            <w:tcW w:w="10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0BA226" w14:textId="77777777" w:rsidR="0097032A" w:rsidRPr="008D4D48" w:rsidRDefault="0097032A" w:rsidP="00934C87">
            <w:pPr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86C17" w14:textId="762B02AC" w:rsidR="0097032A" w:rsidRPr="008D4D48" w:rsidRDefault="0097032A" w:rsidP="0097032A">
            <w:pPr>
              <w:jc w:val="both"/>
              <w:rPr>
                <w:rFonts w:ascii="Sylfaen" w:hAnsi="Sylfaen"/>
                <w:iCs/>
                <w:color w:val="000000"/>
                <w:sz w:val="20"/>
              </w:rPr>
            </w:pPr>
            <w:r w:rsidRPr="00934C87">
              <w:rPr>
                <w:rFonts w:ascii="Sylfaen" w:hAnsi="Sylfaen" w:hint="eastAsia"/>
                <w:iCs/>
                <w:color w:val="000000"/>
                <w:sz w:val="20"/>
              </w:rPr>
              <w:t>ЗА</w:t>
            </w:r>
            <w:r>
              <w:rPr>
                <w:rFonts w:hint="eastAsia"/>
              </w:rPr>
              <w:t xml:space="preserve"> </w:t>
            </w:r>
            <w:proofErr w:type="spellStart"/>
            <w:r w:rsidRPr="0097032A">
              <w:rPr>
                <w:rFonts w:ascii="Sylfaen" w:hAnsi="Sylfaen" w:hint="eastAsia"/>
                <w:iCs/>
                <w:color w:val="000000"/>
                <w:sz w:val="20"/>
              </w:rPr>
              <w:t>Самвел</w:t>
            </w:r>
            <w:proofErr w:type="spellEnd"/>
            <w:r w:rsidRPr="0097032A">
              <w:rPr>
                <w:rFonts w:ascii="Sylfaen" w:hAnsi="Sylfaen"/>
                <w:iCs/>
                <w:color w:val="000000"/>
                <w:sz w:val="20"/>
              </w:rPr>
              <w:t xml:space="preserve"> </w:t>
            </w:r>
            <w:proofErr w:type="spellStart"/>
            <w:r w:rsidRPr="0097032A">
              <w:rPr>
                <w:rFonts w:ascii="Sylfaen" w:hAnsi="Sylfaen" w:hint="eastAsia"/>
                <w:iCs/>
                <w:color w:val="000000"/>
                <w:sz w:val="20"/>
              </w:rPr>
              <w:t>Казарян</w:t>
            </w:r>
            <w:proofErr w:type="spellEnd"/>
            <w:r w:rsidRPr="0097032A">
              <w:rPr>
                <w:rFonts w:ascii="Sylfaen" w:hAnsi="Sylfaen"/>
                <w:iCs/>
                <w:color w:val="000000"/>
                <w:sz w:val="20"/>
              </w:rPr>
              <w:t xml:space="preserve"> </w:t>
            </w:r>
            <w:r w:rsidRPr="0097032A">
              <w:rPr>
                <w:rFonts w:ascii="Sylfaen" w:hAnsi="Sylfaen" w:hint="eastAsia"/>
                <w:iCs/>
                <w:color w:val="000000"/>
                <w:sz w:val="20"/>
              </w:rPr>
              <w:t xml:space="preserve">ПК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7717D" w14:textId="3FB73301" w:rsidR="0097032A" w:rsidRPr="008D4D48" w:rsidRDefault="0097032A" w:rsidP="00934C87">
            <w:pPr>
              <w:jc w:val="both"/>
              <w:rPr>
                <w:rFonts w:ascii="Sylfaen" w:hAnsi="Sylfaen"/>
                <w:iCs/>
                <w:color w:val="000000"/>
                <w:sz w:val="20"/>
              </w:rPr>
            </w:pPr>
            <w:r>
              <w:rPr>
                <w:rFonts w:ascii="Sylfaen" w:hAnsi="Sylfaen"/>
                <w:iCs/>
                <w:color w:val="000000"/>
                <w:sz w:val="20"/>
              </w:rPr>
              <w:t>2 700 000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9BF05" w14:textId="722C7751" w:rsidR="0097032A" w:rsidRPr="008D4D48" w:rsidRDefault="0097032A" w:rsidP="00934C8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21156" w14:textId="2EEA42FB" w:rsidR="0097032A" w:rsidRPr="008D4D48" w:rsidRDefault="0097032A" w:rsidP="00934C8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FE716" w14:textId="7F5BD45E" w:rsidR="0097032A" w:rsidRPr="008D4D48" w:rsidRDefault="0097032A" w:rsidP="00934C8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2 700 000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0FE79" w14:textId="6F264833" w:rsidR="0097032A" w:rsidRPr="008D4D48" w:rsidRDefault="0097032A" w:rsidP="00934C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3B36A356" w14:textId="77777777" w:rsidR="00934C87" w:rsidRPr="00FC2DB9" w:rsidRDefault="00934C87" w:rsidP="001A1CA4">
      <w:pPr>
        <w:pStyle w:val="2"/>
        <w:tabs>
          <w:tab w:val="left" w:pos="900"/>
        </w:tabs>
        <w:spacing w:after="100" w:afterAutospacing="1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7A424E77" w14:textId="69E39BBF" w:rsidR="0097032A" w:rsidRDefault="001A1CA4" w:rsidP="0097032A">
      <w:pPr>
        <w:pStyle w:val="2"/>
        <w:tabs>
          <w:tab w:val="left" w:pos="900"/>
        </w:tabs>
        <w:spacing w:after="100" w:afterAutospacing="1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FC2DB9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lastRenderedPageBreak/>
        <w:t>Принято решение: за 3, против:0</w:t>
      </w:r>
      <w:r w:rsidRPr="00FC2DB9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ab/>
      </w:r>
    </w:p>
    <w:p w14:paraId="5556A596" w14:textId="781B5177" w:rsidR="0097032A" w:rsidRDefault="0097032A" w:rsidP="00BA3A06">
      <w:pPr>
        <w:pStyle w:val="2"/>
        <w:tabs>
          <w:tab w:val="left" w:pos="900"/>
        </w:tabs>
        <w:spacing w:after="0" w:line="240" w:lineRule="auto"/>
        <w:ind w:left="540"/>
        <w:jc w:val="center"/>
        <w:rPr>
          <w:rFonts w:ascii="GHEA Grapalat" w:hAnsi="GHEA Grapalat" w:cs="Sylfaen"/>
          <w:b/>
          <w:bCs/>
          <w:i/>
          <w:sz w:val="22"/>
          <w:szCs w:val="22"/>
          <w:u w:val="single"/>
          <w:lang w:val="en-US"/>
        </w:rPr>
      </w:pPr>
      <w:r w:rsidRPr="0097032A">
        <w:rPr>
          <w:rFonts w:ascii="GHEA Grapalat" w:hAnsi="GHEA Grapalat" w:cs="Sylfaen"/>
          <w:b/>
          <w:bCs/>
          <w:i/>
          <w:sz w:val="22"/>
          <w:szCs w:val="22"/>
          <w:u w:val="single"/>
          <w:lang w:val="ru-RU"/>
        </w:rPr>
        <w:t>4.</w:t>
      </w:r>
      <w:r w:rsidRPr="0097032A">
        <w:rPr>
          <w:rFonts w:ascii="GHEA Grapalat" w:hAnsi="GHEA Grapalat" w:cs="Sylfaen" w:hint="eastAsia"/>
          <w:b/>
          <w:bCs/>
          <w:i/>
          <w:sz w:val="22"/>
          <w:szCs w:val="22"/>
          <w:u w:val="single"/>
          <w:lang w:val="ru-RU"/>
        </w:rPr>
        <w:t>Об</w:t>
      </w:r>
      <w:r w:rsidRPr="0097032A">
        <w:rPr>
          <w:rFonts w:ascii="GHEA Grapalat" w:hAnsi="GHEA Grapalat" w:cs="Sylfaen"/>
          <w:b/>
          <w:bCs/>
          <w:i/>
          <w:sz w:val="22"/>
          <w:szCs w:val="22"/>
          <w:u w:val="single"/>
          <w:lang w:val="ru-RU"/>
        </w:rPr>
        <w:t xml:space="preserve"> </w:t>
      </w:r>
      <w:r w:rsidRPr="0097032A">
        <w:rPr>
          <w:rFonts w:ascii="GHEA Grapalat" w:hAnsi="GHEA Grapalat" w:cs="Sylfaen" w:hint="eastAsia"/>
          <w:b/>
          <w:bCs/>
          <w:i/>
          <w:sz w:val="22"/>
          <w:szCs w:val="22"/>
          <w:u w:val="single"/>
          <w:lang w:val="ru-RU"/>
        </w:rPr>
        <w:t>организации</w:t>
      </w:r>
      <w:r w:rsidRPr="0097032A">
        <w:rPr>
          <w:rFonts w:ascii="GHEA Grapalat" w:hAnsi="GHEA Grapalat" w:cs="Sylfaen"/>
          <w:b/>
          <w:bCs/>
          <w:i/>
          <w:sz w:val="22"/>
          <w:szCs w:val="22"/>
          <w:u w:val="single"/>
          <w:lang w:val="ru-RU"/>
        </w:rPr>
        <w:t xml:space="preserve"> </w:t>
      </w:r>
      <w:r w:rsidRPr="0097032A">
        <w:rPr>
          <w:rFonts w:ascii="GHEA Grapalat" w:hAnsi="GHEA Grapalat" w:cs="Sylfaen" w:hint="eastAsia"/>
          <w:b/>
          <w:bCs/>
          <w:i/>
          <w:sz w:val="22"/>
          <w:szCs w:val="22"/>
          <w:u w:val="single"/>
          <w:lang w:val="ru-RU"/>
        </w:rPr>
        <w:t>переговоров</w:t>
      </w:r>
    </w:p>
    <w:p w14:paraId="7476C698" w14:textId="0BAD9AC0" w:rsidR="0097032A" w:rsidRPr="0097032A" w:rsidRDefault="0097032A" w:rsidP="0097032A">
      <w:pPr>
        <w:pStyle w:val="2"/>
        <w:tabs>
          <w:tab w:val="left" w:pos="900"/>
        </w:tabs>
        <w:spacing w:after="100" w:afterAutospacing="1" w:line="240" w:lineRule="auto"/>
        <w:ind w:left="540"/>
        <w:jc w:val="center"/>
        <w:rPr>
          <w:rFonts w:ascii="GHEA Grapalat" w:hAnsi="GHEA Grapalat" w:cs="Sylfaen"/>
          <w:b/>
          <w:bCs/>
          <w:i/>
          <w:sz w:val="22"/>
          <w:szCs w:val="22"/>
          <w:u w:val="single"/>
          <w:lang w:val="en-US"/>
        </w:rPr>
      </w:pPr>
      <w:r>
        <w:rPr>
          <w:rFonts w:ascii="GHEA Grapalat" w:hAnsi="GHEA Grapalat" w:cs="Sylfaen"/>
          <w:sz w:val="22"/>
          <w:szCs w:val="22"/>
          <w:lang w:val="ru-RU"/>
        </w:rPr>
        <w:t>(А. Аракелян)</w:t>
      </w:r>
    </w:p>
    <w:p w14:paraId="2DDBC454" w14:textId="3FA70750" w:rsidR="0097032A" w:rsidRPr="0097032A" w:rsidRDefault="00BA3A06" w:rsidP="0097032A">
      <w:pPr>
        <w:pStyle w:val="2"/>
        <w:tabs>
          <w:tab w:val="left" w:pos="900"/>
        </w:tabs>
        <w:spacing w:after="100" w:afterAutospacing="1" w:line="240" w:lineRule="auto"/>
        <w:ind w:left="540"/>
        <w:rPr>
          <w:rFonts w:ascii="GHEA Grapalat" w:hAnsi="GHEA Grapalat" w:cs="Sylfaen"/>
          <w:bCs/>
          <w:sz w:val="22"/>
          <w:szCs w:val="22"/>
          <w:lang w:val="ru-RU"/>
        </w:rPr>
      </w:pPr>
      <w:r>
        <w:rPr>
          <w:rFonts w:ascii="GHEA Grapalat" w:hAnsi="GHEA Grapalat" w:cs="Sylfaen"/>
          <w:bCs/>
          <w:sz w:val="22"/>
          <w:szCs w:val="22"/>
          <w:lang w:val="en-US"/>
        </w:rPr>
        <w:tab/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Поскольку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эта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процедура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была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организована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на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основе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части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6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статьи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15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Закона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РА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«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О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закупках»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,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переговоры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проводились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на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месте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,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но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цена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,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представленная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в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результате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переговоров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,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не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была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="0097032A" w:rsidRPr="0097032A">
        <w:rPr>
          <w:rFonts w:ascii="GHEA Grapalat" w:hAnsi="GHEA Grapalat" w:cs="Sylfaen" w:hint="eastAsia"/>
          <w:bCs/>
          <w:sz w:val="22"/>
          <w:szCs w:val="22"/>
          <w:lang w:val="ru-RU"/>
        </w:rPr>
        <w:t>снижена</w:t>
      </w:r>
      <w:r w:rsidR="0097032A" w:rsidRPr="0097032A">
        <w:rPr>
          <w:rFonts w:ascii="GHEA Grapalat" w:hAnsi="GHEA Grapalat" w:cs="Sylfaen"/>
          <w:bCs/>
          <w:sz w:val="22"/>
          <w:szCs w:val="22"/>
          <w:lang w:val="ru-RU"/>
        </w:rPr>
        <w:t>.</w:t>
      </w:r>
    </w:p>
    <w:p w14:paraId="05EF69E4" w14:textId="05D04B80" w:rsidR="00934C87" w:rsidRPr="00BB054E" w:rsidRDefault="00BA3A06" w:rsidP="00BA3A06">
      <w:pPr>
        <w:pStyle w:val="2"/>
        <w:tabs>
          <w:tab w:val="left" w:pos="900"/>
        </w:tabs>
        <w:spacing w:after="0" w:line="240" w:lineRule="auto"/>
        <w:ind w:left="540"/>
        <w:jc w:val="center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>
        <w:rPr>
          <w:rFonts w:ascii="GHEA Grapalat" w:hAnsi="GHEA Grapalat" w:cs="Sylfaen"/>
          <w:b/>
          <w:bCs/>
          <w:sz w:val="22"/>
          <w:szCs w:val="22"/>
          <w:u w:val="single"/>
          <w:lang w:val="en-US"/>
        </w:rPr>
        <w:t>5.</w:t>
      </w:r>
      <w:r w:rsidR="00934C87" w:rsidRPr="00BB054E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>Об оценке</w:t>
      </w:r>
    </w:p>
    <w:p w14:paraId="4CBE015B" w14:textId="1FEBF057" w:rsidR="00934C87" w:rsidRPr="00BB054E" w:rsidRDefault="00934C87" w:rsidP="00934C87">
      <w:pPr>
        <w:pStyle w:val="2"/>
        <w:tabs>
          <w:tab w:val="left" w:pos="900"/>
        </w:tabs>
        <w:spacing w:after="0" w:line="240" w:lineRule="auto"/>
        <w:ind w:left="1440"/>
        <w:rPr>
          <w:rFonts w:ascii="GHEA Grapalat" w:hAnsi="GHEA Grapalat" w:cs="Sylfaen"/>
          <w:sz w:val="22"/>
          <w:szCs w:val="22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ru-RU"/>
        </w:rPr>
        <w:tab/>
        <w:t>(</w:t>
      </w:r>
      <w:r w:rsidR="0097032A">
        <w:rPr>
          <w:rFonts w:ascii="GHEA Grapalat" w:hAnsi="GHEA Grapalat" w:cs="Sylfaen"/>
          <w:sz w:val="22"/>
          <w:szCs w:val="22"/>
          <w:lang w:val="ru-RU"/>
        </w:rPr>
        <w:t>А. Аракелян</w:t>
      </w:r>
      <w:r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3046DC5F" w14:textId="77777777" w:rsidR="00934C87" w:rsidRPr="00BB054E" w:rsidRDefault="00934C87" w:rsidP="00934C87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</w:pPr>
    </w:p>
    <w:p w14:paraId="2980F9F6" w14:textId="77777777" w:rsidR="00934C87" w:rsidRPr="00BB054E" w:rsidRDefault="00934C87" w:rsidP="00934C87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2"/>
          <w:szCs w:val="22"/>
          <w:u w:val="single"/>
          <w:lang w:val="ru-RU"/>
        </w:rPr>
      </w:pPr>
      <w:proofErr w:type="gramStart"/>
      <w:r w:rsidRPr="00BB054E">
        <w:rPr>
          <w:rFonts w:ascii="GHEA Grapalat" w:hAnsi="GHEA Grapalat" w:cs="Sylfaen"/>
          <w:bCs/>
          <w:sz w:val="22"/>
          <w:szCs w:val="22"/>
          <w:u w:val="single"/>
          <w:lang w:val="ru-RU"/>
        </w:rPr>
        <w:t>Критерий, примененный для определения отобранного участника  является</w:t>
      </w:r>
      <w:proofErr w:type="gramEnd"/>
      <w:r w:rsidRPr="00BB054E">
        <w:rPr>
          <w:rFonts w:ascii="GHEA Grapalat" w:hAnsi="GHEA Grapalat" w:cs="Sylfaen"/>
          <w:bCs/>
          <w:sz w:val="22"/>
          <w:szCs w:val="22"/>
          <w:u w:val="single"/>
          <w:lang w:val="ru-RU"/>
        </w:rPr>
        <w:t xml:space="preserve"> участник, представивший минимальную ставку от участника торгов, и оцененный участник.</w:t>
      </w:r>
    </w:p>
    <w:p w14:paraId="540216DA" w14:textId="77777777" w:rsidR="00934C87" w:rsidRPr="00BB054E" w:rsidRDefault="00934C87" w:rsidP="00934C87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2"/>
          <w:szCs w:val="22"/>
          <w:u w:val="single"/>
          <w:lang w:val="ru-RU"/>
        </w:rPr>
      </w:pPr>
      <w:r w:rsidRPr="00BB054E">
        <w:rPr>
          <w:rFonts w:ascii="GHEA Grapalat" w:hAnsi="GHEA Grapalat" w:cs="Sylfaen"/>
          <w:bCs/>
          <w:sz w:val="22"/>
          <w:szCs w:val="22"/>
          <w:u w:val="single"/>
          <w:lang w:val="ru-RU"/>
        </w:rPr>
        <w:t>На основании предложенного предложения Комиссия постановила:</w:t>
      </w:r>
    </w:p>
    <w:p w14:paraId="6F3383C8" w14:textId="77777777" w:rsidR="00934C87" w:rsidRPr="00BB054E" w:rsidRDefault="00934C87" w:rsidP="00934C87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</w:pPr>
    </w:p>
    <w:tbl>
      <w:tblPr>
        <w:tblpPr w:leftFromText="180" w:rightFromText="180" w:vertAnchor="text" w:tblpY="1"/>
        <w:tblOverlap w:val="never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8"/>
        <w:gridCol w:w="3568"/>
        <w:gridCol w:w="5329"/>
      </w:tblGrid>
      <w:tr w:rsidR="00934C87" w:rsidRPr="00BB054E" w14:paraId="230351BD" w14:textId="77777777" w:rsidTr="00292B83"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380A6" w14:textId="77777777" w:rsidR="00934C87" w:rsidRPr="001F0AEB" w:rsidRDefault="00934C87" w:rsidP="00934C87">
            <w:pPr>
              <w:pStyle w:val="2"/>
              <w:tabs>
                <w:tab w:val="left" w:pos="900"/>
              </w:tabs>
              <w:spacing w:after="0" w:line="240" w:lineRule="auto"/>
              <w:rPr>
                <w:rFonts w:ascii="GHEA Grapalat" w:eastAsia="Arial Unicode MS" w:hAnsi="GHEA Grapalat" w:cs="Sylfaen"/>
                <w:b/>
                <w:sz w:val="22"/>
                <w:szCs w:val="22"/>
                <w:lang w:val="ru-RU"/>
              </w:rPr>
            </w:pPr>
            <w:r>
              <w:rPr>
                <w:rFonts w:ascii="GHEA Grapalat" w:eastAsia="Arial Unicode MS" w:hAnsi="GHEA Grapalat" w:cs="Sylfaen"/>
                <w:b/>
                <w:sz w:val="22"/>
                <w:szCs w:val="22"/>
                <w:lang w:val="ru-RU"/>
              </w:rPr>
              <w:t>N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B36D8" w14:textId="77777777" w:rsidR="00934C87" w:rsidRPr="00BB054E" w:rsidRDefault="00934C87" w:rsidP="00934C87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2"/>
                <w:szCs w:val="22"/>
              </w:rPr>
            </w:pPr>
            <w:r w:rsidRPr="00BB054E">
              <w:rPr>
                <w:rFonts w:ascii="GHEA Grapalat" w:eastAsia="Arial Unicode MS" w:hAnsi="GHEA Grapalat" w:cs="Sylfaen"/>
                <w:b/>
                <w:sz w:val="22"/>
                <w:szCs w:val="22"/>
              </w:rPr>
              <w:t>Участник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3F4CE" w14:textId="77777777" w:rsidR="00934C87" w:rsidRPr="00BB054E" w:rsidRDefault="00934C87" w:rsidP="00934C87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2"/>
                <w:szCs w:val="22"/>
                <w:lang w:val="ru-RU"/>
              </w:rPr>
            </w:pPr>
            <w:r w:rsidRPr="00BB054E">
              <w:rPr>
                <w:rFonts w:ascii="GHEA Grapalat" w:eastAsia="Arial Unicode MS" w:hAnsi="GHEA Grapalat" w:cs="Sylfaen"/>
                <w:b/>
                <w:sz w:val="22"/>
                <w:szCs w:val="22"/>
                <w:lang w:val="ru-RU"/>
              </w:rPr>
              <w:t>Лот</w:t>
            </w:r>
          </w:p>
        </w:tc>
      </w:tr>
      <w:tr w:rsidR="00934C87" w:rsidRPr="00BB054E" w14:paraId="70CEA5AB" w14:textId="77777777" w:rsidTr="00292B83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37D66" w14:textId="726A1860" w:rsidR="00934C87" w:rsidRPr="00BB054E" w:rsidRDefault="00BA3A06" w:rsidP="00934C87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2"/>
                <w:szCs w:val="22"/>
              </w:rPr>
            </w:pPr>
            <w:r w:rsidRPr="00BA3A06">
              <w:rPr>
                <w:rFonts w:ascii="GHEA Grapalat" w:eastAsia="Arial Unicode MS" w:hAnsi="GHEA Grapalat" w:cs="Sylfaen" w:hint="eastAsia"/>
                <w:b/>
                <w:i/>
                <w:sz w:val="22"/>
                <w:szCs w:val="22"/>
                <w:u w:val="single"/>
                <w:lang w:val="hy-AM"/>
              </w:rPr>
              <w:t>выбранного</w:t>
            </w:r>
            <w:r w:rsidRPr="00BA3A06">
              <w:rPr>
                <w:rFonts w:ascii="GHEA Grapalat" w:eastAsia="Arial Unicode MS" w:hAnsi="GHEA Grapalat" w:cs="Sylfaen"/>
                <w:b/>
                <w:i/>
                <w:sz w:val="22"/>
                <w:szCs w:val="22"/>
                <w:u w:val="single"/>
                <w:lang w:val="hy-AM"/>
              </w:rPr>
              <w:t xml:space="preserve"> </w:t>
            </w:r>
            <w:r w:rsidRPr="00BA3A06">
              <w:rPr>
                <w:rFonts w:ascii="GHEA Grapalat" w:eastAsia="Arial Unicode MS" w:hAnsi="GHEA Grapalat" w:cs="Sylfaen" w:hint="eastAsia"/>
                <w:b/>
                <w:i/>
                <w:sz w:val="22"/>
                <w:szCs w:val="22"/>
                <w:u w:val="single"/>
                <w:lang w:val="hy-AM"/>
              </w:rPr>
              <w:t>участника</w:t>
            </w:r>
          </w:p>
        </w:tc>
      </w:tr>
      <w:tr w:rsidR="00292B83" w:rsidRPr="00BB054E" w14:paraId="227F0E97" w14:textId="77777777" w:rsidTr="00292B83">
        <w:trPr>
          <w:trHeight w:val="422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67560" w14:textId="77777777" w:rsidR="00292B83" w:rsidRPr="00BB054E" w:rsidRDefault="00292B83" w:rsidP="00934C87">
            <w:pPr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BB054E">
              <w:rPr>
                <w:rFonts w:ascii="GHEA Grapalat" w:hAnsi="GHEA Grapalat"/>
                <w:sz w:val="22"/>
                <w:szCs w:val="22"/>
                <w:lang w:val="es-ES"/>
              </w:rPr>
              <w:t>1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1BF0F" w14:textId="3C246113" w:rsidR="00292B83" w:rsidRPr="00BB054E" w:rsidRDefault="00BA3A06" w:rsidP="00934C87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3A06">
              <w:rPr>
                <w:rFonts w:ascii="Sylfaen" w:hAnsi="Sylfaen" w:hint="eastAsia"/>
                <w:iCs/>
                <w:color w:val="000000"/>
                <w:sz w:val="20"/>
              </w:rPr>
              <w:t>Самвел</w:t>
            </w:r>
            <w:proofErr w:type="spellEnd"/>
            <w:r w:rsidRPr="00BA3A06">
              <w:rPr>
                <w:rFonts w:ascii="Sylfaen" w:hAnsi="Sylfaen"/>
                <w:iCs/>
                <w:color w:val="000000"/>
                <w:sz w:val="20"/>
              </w:rPr>
              <w:t xml:space="preserve"> </w:t>
            </w:r>
            <w:proofErr w:type="spellStart"/>
            <w:r w:rsidRPr="00BA3A06">
              <w:rPr>
                <w:rFonts w:ascii="Sylfaen" w:hAnsi="Sylfaen" w:hint="eastAsia"/>
                <w:iCs/>
                <w:color w:val="000000"/>
                <w:sz w:val="20"/>
              </w:rPr>
              <w:t>Казарян</w:t>
            </w:r>
            <w:proofErr w:type="spellEnd"/>
            <w:r w:rsidRPr="00BA3A06">
              <w:rPr>
                <w:rFonts w:ascii="Sylfaen" w:hAnsi="Sylfaen"/>
                <w:iCs/>
                <w:color w:val="000000"/>
                <w:sz w:val="20"/>
              </w:rPr>
              <w:t xml:space="preserve"> </w:t>
            </w:r>
            <w:r w:rsidRPr="00BA3A06">
              <w:rPr>
                <w:rFonts w:ascii="Sylfaen" w:hAnsi="Sylfaen" w:hint="eastAsia"/>
                <w:iCs/>
                <w:color w:val="000000"/>
                <w:sz w:val="20"/>
              </w:rPr>
              <w:t>ПК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BA4D3" w14:textId="0D4C96D9" w:rsidR="00292B83" w:rsidRPr="00E029C5" w:rsidRDefault="00292B83" w:rsidP="00934C8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</w:tr>
    </w:tbl>
    <w:p w14:paraId="11E98300" w14:textId="77777777" w:rsidR="00934C87" w:rsidRDefault="00934C87" w:rsidP="00292B83">
      <w:pPr>
        <w:pStyle w:val="2"/>
        <w:tabs>
          <w:tab w:val="left" w:pos="900"/>
        </w:tabs>
        <w:spacing w:after="100" w:afterAutospacing="1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705E3D58" w14:textId="3470E07C" w:rsidR="00934C87" w:rsidRPr="00C87402" w:rsidRDefault="00BA3A06" w:rsidP="00934C87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BA3A06">
        <w:rPr>
          <w:rFonts w:ascii="GHEA Grapalat" w:hAnsi="GHEA Grapalat" w:cs="Sylfaen"/>
          <w:b/>
          <w:sz w:val="20"/>
          <w:u w:val="single"/>
          <w:lang w:val="ru-RU"/>
        </w:rPr>
        <w:t>6</w:t>
      </w:r>
      <w:r w:rsidR="00934C87" w:rsidRPr="00C87402">
        <w:rPr>
          <w:rFonts w:ascii="GHEA Grapalat" w:hAnsi="GHEA Grapalat" w:cs="Sylfaen"/>
          <w:b/>
          <w:sz w:val="20"/>
          <w:u w:val="single"/>
          <w:lang w:val="ru-RU"/>
        </w:rPr>
        <w:t>. Решение о заключении договора и утверждении срока бездействия</w:t>
      </w:r>
    </w:p>
    <w:p w14:paraId="6A644829" w14:textId="168DC8CD" w:rsidR="00934C87" w:rsidRDefault="0097032A" w:rsidP="00934C87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proofErr w:type="gramStart"/>
      <w:r>
        <w:rPr>
          <w:rFonts w:ascii="GHEA Grapalat" w:hAnsi="GHEA Grapalat" w:cs="Sylfaen"/>
          <w:sz w:val="22"/>
          <w:szCs w:val="22"/>
          <w:lang w:val="ru-RU"/>
        </w:rPr>
        <w:t>А. Аракелян</w:t>
      </w:r>
      <w:r w:rsidR="00934C87" w:rsidRPr="00C87402">
        <w:rPr>
          <w:rFonts w:ascii="GHEA Grapalat" w:hAnsi="GHEA Grapalat" w:cs="Sylfaen"/>
          <w:b/>
          <w:sz w:val="20"/>
          <w:u w:val="single"/>
          <w:lang w:val="ru-RU"/>
        </w:rPr>
        <w:t>)</w:t>
      </w:r>
      <w:proofErr w:type="gramEnd"/>
    </w:p>
    <w:p w14:paraId="24313C04" w14:textId="77777777" w:rsidR="00934C87" w:rsidRPr="00C87402" w:rsidRDefault="00934C87" w:rsidP="00934C87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72663B6E" w14:textId="0F36AD76" w:rsidR="00934C87" w:rsidRPr="00C87402" w:rsidRDefault="00BA3A06" w:rsidP="00934C87">
      <w:pPr>
        <w:pStyle w:val="2"/>
        <w:tabs>
          <w:tab w:val="left" w:pos="900"/>
        </w:tabs>
        <w:spacing w:after="0" w:line="240" w:lineRule="auto"/>
        <w:rPr>
          <w:rFonts w:ascii="GHEA Grapalat" w:hAnsi="GHEA Grapalat" w:cs="Sylfaen"/>
          <w:b/>
          <w:sz w:val="20"/>
          <w:u w:val="single"/>
          <w:lang w:val="ru-RU"/>
        </w:rPr>
      </w:pPr>
      <w:r w:rsidRPr="00BA3A06">
        <w:rPr>
          <w:rFonts w:ascii="GHEA Grapalat" w:hAnsi="GHEA Grapalat" w:cs="Sylfaen" w:hint="eastAsia"/>
          <w:sz w:val="20"/>
          <w:lang w:val="ru-RU"/>
        </w:rPr>
        <w:t>Для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публикации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объявления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о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proofErr w:type="gramStart"/>
      <w:r w:rsidRPr="00BA3A06">
        <w:rPr>
          <w:rFonts w:ascii="GHEA Grapalat" w:hAnsi="GHEA Grapalat" w:cs="Sylfaen" w:hint="eastAsia"/>
          <w:sz w:val="20"/>
          <w:lang w:val="ru-RU"/>
        </w:rPr>
        <w:t>решении</w:t>
      </w:r>
      <w:proofErr w:type="gramEnd"/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о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заключении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договора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в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со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статьей</w:t>
      </w:r>
      <w:r w:rsidRPr="00BA3A06">
        <w:rPr>
          <w:rFonts w:ascii="GHEA Grapalat" w:hAnsi="GHEA Grapalat" w:cs="Sylfaen"/>
          <w:sz w:val="20"/>
          <w:lang w:val="ru-RU"/>
        </w:rPr>
        <w:t xml:space="preserve"> 10 (1) </w:t>
      </w:r>
      <w:r w:rsidRPr="00BA3A06">
        <w:rPr>
          <w:rFonts w:ascii="GHEA Grapalat" w:hAnsi="GHEA Grapalat" w:cs="Sylfaen" w:hint="eastAsia"/>
          <w:sz w:val="20"/>
          <w:lang w:val="ru-RU"/>
        </w:rPr>
        <w:t>Закона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РА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о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закупках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крайний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срок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не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устанавливается</w:t>
      </w:r>
      <w:r w:rsidRPr="00BA3A06">
        <w:rPr>
          <w:rFonts w:ascii="GHEA Grapalat" w:hAnsi="GHEA Grapalat" w:cs="Sylfaen"/>
          <w:sz w:val="20"/>
          <w:lang w:val="ru-RU"/>
        </w:rPr>
        <w:t xml:space="preserve">, </w:t>
      </w:r>
      <w:r w:rsidRPr="00BA3A06">
        <w:rPr>
          <w:rFonts w:ascii="GHEA Grapalat" w:hAnsi="GHEA Grapalat" w:cs="Sylfaen" w:hint="eastAsia"/>
          <w:sz w:val="20"/>
          <w:lang w:val="ru-RU"/>
        </w:rPr>
        <w:t>поскольку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только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один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участник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подал</w:t>
      </w:r>
      <w:r w:rsidRPr="00BA3A06">
        <w:rPr>
          <w:rFonts w:ascii="GHEA Grapalat" w:hAnsi="GHEA Grapalat" w:cs="Sylfaen"/>
          <w:sz w:val="20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0"/>
          <w:lang w:val="ru-RU"/>
        </w:rPr>
        <w:t>заявку</w:t>
      </w:r>
      <w:r w:rsidRPr="00BA3A06">
        <w:rPr>
          <w:rFonts w:ascii="GHEA Grapalat" w:hAnsi="GHEA Grapalat" w:cs="Sylfaen"/>
          <w:sz w:val="20"/>
          <w:lang w:val="ru-RU"/>
        </w:rPr>
        <w:t>.</w:t>
      </w:r>
    </w:p>
    <w:p w14:paraId="4FB86742" w14:textId="1A7413AC" w:rsidR="00934C87" w:rsidRDefault="00934C87" w:rsidP="00292B83">
      <w:pPr>
        <w:pStyle w:val="2"/>
        <w:tabs>
          <w:tab w:val="left" w:pos="900"/>
        </w:tabs>
        <w:spacing w:after="100" w:afterAutospacing="1" w:line="240" w:lineRule="auto"/>
        <w:ind w:left="720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C87402">
        <w:rPr>
          <w:rFonts w:ascii="GHEA Grapalat" w:hAnsi="GHEA Grapalat" w:cs="Sylfaen"/>
          <w:b/>
          <w:bCs/>
          <w:i/>
          <w:iCs/>
          <w:sz w:val="20"/>
          <w:lang w:val="ru-RU"/>
        </w:rPr>
        <w:tab/>
        <w:t>Принято решение: за  3 , против: 0.</w:t>
      </w:r>
    </w:p>
    <w:p w14:paraId="65BEB155" w14:textId="13E97C01" w:rsidR="00A83467" w:rsidRPr="00FC2DB9" w:rsidRDefault="0015186E" w:rsidP="00BA3A06">
      <w:pPr>
        <w:pStyle w:val="2"/>
        <w:tabs>
          <w:tab w:val="left" w:pos="900"/>
        </w:tabs>
        <w:spacing w:after="0" w:line="240" w:lineRule="auto"/>
        <w:ind w:left="540"/>
        <w:jc w:val="center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7. </w:t>
      </w:r>
      <w:r w:rsidR="00A83467"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Об утверждении даты, времени и места </w:t>
      </w:r>
      <w:r w:rsidR="007277E4"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проведения </w:t>
      </w:r>
      <w:r w:rsidR="00A83467"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следующего заседания </w:t>
      </w:r>
      <w:r w:rsidR="00775624"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>к</w:t>
      </w:r>
      <w:r w:rsidR="00A83467" w:rsidRPr="00FC2DB9">
        <w:rPr>
          <w:rFonts w:ascii="GHEA Grapalat" w:hAnsi="GHEA Grapalat" w:cs="Sylfaen"/>
          <w:b/>
          <w:sz w:val="22"/>
          <w:szCs w:val="22"/>
          <w:u w:val="single"/>
          <w:lang w:val="ru-RU"/>
        </w:rPr>
        <w:t>омиссии</w:t>
      </w:r>
      <w:r w:rsidR="00A83467" w:rsidRPr="00FC2DB9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0EAC2792" w14:textId="1C870606" w:rsidR="001A1CA4" w:rsidRPr="00FC2DB9" w:rsidRDefault="00245C78" w:rsidP="001A1CA4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FC2DB9">
        <w:rPr>
          <w:rFonts w:ascii="GHEA Grapalat" w:hAnsi="GHEA Grapalat" w:cs="Sylfaen"/>
          <w:sz w:val="22"/>
          <w:szCs w:val="22"/>
          <w:lang w:val="ru-RU"/>
        </w:rPr>
        <w:t>(</w:t>
      </w:r>
      <w:r w:rsidR="0097032A">
        <w:rPr>
          <w:rFonts w:ascii="GHEA Grapalat" w:hAnsi="GHEA Grapalat" w:cs="Sylfaen"/>
          <w:sz w:val="22"/>
          <w:szCs w:val="22"/>
          <w:lang w:val="ru-RU"/>
        </w:rPr>
        <w:t>А. Аракелян</w:t>
      </w:r>
      <w:r w:rsidRPr="00FC2DB9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7EAA0723" w14:textId="77777777" w:rsidR="007511B2" w:rsidRPr="00FC2DB9" w:rsidRDefault="007511B2" w:rsidP="001A1CA4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6B8FF9D5" w14:textId="77777777" w:rsidR="00BA3A06" w:rsidRDefault="00BA3A06" w:rsidP="001A1CA4">
      <w:pPr>
        <w:pStyle w:val="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BA3A06">
        <w:rPr>
          <w:rFonts w:ascii="GHEA Grapalat" w:hAnsi="GHEA Grapalat" w:cs="Sylfaen" w:hint="eastAsia"/>
          <w:sz w:val="22"/>
          <w:szCs w:val="22"/>
          <w:lang w:val="ru-RU"/>
        </w:rPr>
        <w:t>Созвать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следующее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собрание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Комитета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по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оценке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процедуры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запроса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котировок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в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рамках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WRCBP-RCMB-20/1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в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течение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3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рабочих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дней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после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дня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заключения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договора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с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BA3A06">
        <w:rPr>
          <w:rFonts w:ascii="GHEA Grapalat" w:hAnsi="GHEA Grapalat" w:cs="Sylfaen" w:hint="eastAsia"/>
          <w:sz w:val="22"/>
          <w:szCs w:val="22"/>
          <w:lang w:val="ru-RU"/>
        </w:rPr>
        <w:t>Котайкский</w:t>
      </w:r>
      <w:proofErr w:type="spellEnd"/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BA3A06">
        <w:rPr>
          <w:rFonts w:ascii="GHEA Grapalat" w:hAnsi="GHEA Grapalat" w:cs="Sylfaen" w:hint="eastAsia"/>
          <w:sz w:val="22"/>
          <w:szCs w:val="22"/>
          <w:lang w:val="ru-RU"/>
        </w:rPr>
        <w:t>марз</w:t>
      </w:r>
      <w:proofErr w:type="spellEnd"/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общины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BA3A06">
        <w:rPr>
          <w:rFonts w:ascii="GHEA Grapalat" w:hAnsi="GHEA Grapalat" w:cs="Sylfaen" w:hint="eastAsia"/>
          <w:sz w:val="22"/>
          <w:szCs w:val="22"/>
          <w:lang w:val="ru-RU"/>
        </w:rPr>
        <w:t>Канакераван</w:t>
      </w:r>
      <w:proofErr w:type="spellEnd"/>
      <w:r w:rsidRPr="00BA3A06">
        <w:rPr>
          <w:rFonts w:ascii="GHEA Grapalat" w:hAnsi="GHEA Grapalat" w:cs="Sylfaen"/>
          <w:sz w:val="22"/>
          <w:szCs w:val="22"/>
          <w:lang w:val="ru-RU"/>
        </w:rPr>
        <w:t>, 13, 4-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й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переулок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BA3A06">
        <w:rPr>
          <w:rFonts w:ascii="GHEA Grapalat" w:hAnsi="GHEA Grapalat" w:cs="Sylfaen" w:hint="eastAsia"/>
          <w:sz w:val="22"/>
          <w:szCs w:val="22"/>
          <w:lang w:val="ru-RU"/>
        </w:rPr>
        <w:t>дом</w:t>
      </w:r>
      <w:r w:rsidRPr="00BA3A06">
        <w:rPr>
          <w:rFonts w:ascii="GHEA Grapalat" w:hAnsi="GHEA Grapalat" w:cs="Sylfaen"/>
          <w:sz w:val="22"/>
          <w:szCs w:val="22"/>
          <w:lang w:val="ru-RU"/>
        </w:rPr>
        <w:t xml:space="preserve"> 2.</w:t>
      </w:r>
    </w:p>
    <w:p w14:paraId="41272402" w14:textId="0D705D96" w:rsidR="001A1CA4" w:rsidRPr="00FC2DB9" w:rsidRDefault="001A1CA4" w:rsidP="001A1CA4">
      <w:pPr>
        <w:pStyle w:val="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bookmarkStart w:id="0" w:name="_GoBack"/>
      <w:bookmarkEnd w:id="0"/>
      <w:r w:rsidRPr="00FC2DB9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3, против:0</w:t>
      </w:r>
    </w:p>
    <w:p w14:paraId="48044226" w14:textId="035548AC" w:rsidR="001A1CA4" w:rsidRPr="00FC2DB9" w:rsidRDefault="001A1CA4" w:rsidP="0015186E">
      <w:pPr>
        <w:pStyle w:val="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22"/>
          <w:szCs w:val="22"/>
          <w:lang w:val="ru-RU"/>
        </w:rPr>
      </w:pPr>
      <w:r w:rsidRPr="00FC2DB9">
        <w:rPr>
          <w:rFonts w:ascii="GHEA Grapalat" w:hAnsi="GHEA Grapalat" w:cs="Sylfaen"/>
          <w:sz w:val="22"/>
          <w:szCs w:val="22"/>
          <w:lang w:val="ru-RU"/>
        </w:rPr>
        <w:t xml:space="preserve">Председатель комиссии: </w:t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Pr="00FC2DB9">
        <w:rPr>
          <w:rFonts w:ascii="GHEA Grapalat" w:hAnsi="GHEA Grapalat" w:cs="Sylfaen"/>
          <w:sz w:val="22"/>
          <w:szCs w:val="22"/>
          <w:lang w:val="ru-RU"/>
        </w:rPr>
        <w:tab/>
      </w:r>
      <w:r w:rsidR="000B09C2" w:rsidRPr="00934C87">
        <w:rPr>
          <w:rFonts w:ascii="GHEA Grapalat" w:hAnsi="GHEA Grapalat" w:cs="Sylfaen"/>
          <w:sz w:val="22"/>
          <w:szCs w:val="22"/>
          <w:lang w:val="ru-RU"/>
        </w:rPr>
        <w:tab/>
      </w:r>
      <w:r w:rsidR="0097032A">
        <w:rPr>
          <w:rFonts w:ascii="GHEA Grapalat" w:hAnsi="GHEA Grapalat" w:cs="Sylfaen"/>
          <w:sz w:val="22"/>
          <w:szCs w:val="22"/>
          <w:lang w:val="ru-RU"/>
        </w:rPr>
        <w:t>А. Аракелян</w:t>
      </w:r>
    </w:p>
    <w:p w14:paraId="3E909D23" w14:textId="76F08503" w:rsidR="000B09C2" w:rsidRPr="00010061" w:rsidRDefault="000B09C2" w:rsidP="000B09C2">
      <w:pPr>
        <w:pStyle w:val="2"/>
        <w:tabs>
          <w:tab w:val="left" w:pos="-426"/>
        </w:tabs>
        <w:spacing w:after="0"/>
        <w:ind w:left="-993" w:firstLine="1986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Члены комиссии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A76E7F">
        <w:rPr>
          <w:rFonts w:ascii="GHEA Grapalat" w:hAnsi="GHEA Grapalat" w:cs="Sylfaen"/>
          <w:sz w:val="22"/>
          <w:szCs w:val="22"/>
          <w:lang w:val="ru-RU"/>
        </w:rPr>
        <w:t>Л. Арутюнян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ru-RU"/>
        </w:rPr>
        <w:tab/>
      </w:r>
      <w:r w:rsidRPr="00A76E7F">
        <w:rPr>
          <w:rFonts w:ascii="GHEA Grapalat" w:hAnsi="GHEA Grapalat" w:cs="Sylfaen"/>
          <w:sz w:val="22"/>
          <w:szCs w:val="22"/>
        </w:rPr>
        <w:t>Т. Карапетян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</w:p>
    <w:p w14:paraId="5BE0B60F" w14:textId="07C6948A" w:rsidR="00A83467" w:rsidRPr="00FC2DB9" w:rsidRDefault="000B09C2" w:rsidP="00745214">
      <w:pPr>
        <w:pStyle w:val="2"/>
        <w:tabs>
          <w:tab w:val="left" w:pos="-426"/>
        </w:tabs>
        <w:spacing w:after="0"/>
        <w:ind w:left="-993" w:firstLine="1986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Секретарь комиссии: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/>
          <w:sz w:val="22"/>
          <w:szCs w:val="22"/>
          <w:lang w:val="ru-RU"/>
        </w:rPr>
        <w:t>Э. Григорян</w:t>
      </w:r>
    </w:p>
    <w:sectPr w:rsidR="00A83467" w:rsidRPr="00FC2DB9" w:rsidSect="00934C87">
      <w:footerReference w:type="default" r:id="rId9"/>
      <w:pgSz w:w="11906" w:h="16838"/>
      <w:pgMar w:top="850" w:right="850" w:bottom="850" w:left="141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92C33" w14:textId="77777777" w:rsidR="003F40D6" w:rsidRDefault="003F40D6" w:rsidP="00DD122C">
      <w:r>
        <w:separator/>
      </w:r>
    </w:p>
  </w:endnote>
  <w:endnote w:type="continuationSeparator" w:id="0">
    <w:p w14:paraId="6BE9F78C" w14:textId="77777777" w:rsidR="003F40D6" w:rsidRDefault="003F40D6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7FA4" w14:textId="77777777" w:rsidR="00292B83" w:rsidRDefault="00292B83" w:rsidP="00DD122C">
    <w:pPr>
      <w:pStyle w:val="ab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292B83" w:rsidRDefault="00292B83" w:rsidP="00DD122C">
    <w:pPr>
      <w:pStyle w:val="ab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7CFDD" w14:textId="77777777" w:rsidR="003F40D6" w:rsidRDefault="003F40D6" w:rsidP="00DD122C">
      <w:r>
        <w:separator/>
      </w:r>
    </w:p>
  </w:footnote>
  <w:footnote w:type="continuationSeparator" w:id="0">
    <w:p w14:paraId="3881E836" w14:textId="77777777" w:rsidR="003F40D6" w:rsidRDefault="003F40D6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46F"/>
    <w:multiLevelType w:val="hybridMultilevel"/>
    <w:tmpl w:val="A860FDF8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F7E67"/>
    <w:multiLevelType w:val="hybridMultilevel"/>
    <w:tmpl w:val="7C346A08"/>
    <w:lvl w:ilvl="0" w:tplc="49DC1110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>
    <w:nsid w:val="0D163EC1"/>
    <w:multiLevelType w:val="hybridMultilevel"/>
    <w:tmpl w:val="58960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E75A0"/>
    <w:multiLevelType w:val="hybridMultilevel"/>
    <w:tmpl w:val="502E7954"/>
    <w:lvl w:ilvl="0" w:tplc="EB141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1D156CEA"/>
    <w:multiLevelType w:val="hybridMultilevel"/>
    <w:tmpl w:val="BF048F38"/>
    <w:lvl w:ilvl="0" w:tplc="E2CA1E9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71C42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177B81"/>
    <w:multiLevelType w:val="hybridMultilevel"/>
    <w:tmpl w:val="24B0D794"/>
    <w:lvl w:ilvl="0" w:tplc="CC3807DE">
      <w:start w:val="1"/>
      <w:numFmt w:val="decimal"/>
      <w:lvlText w:val="%1."/>
      <w:lvlJc w:val="left"/>
      <w:pPr>
        <w:ind w:left="153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02E2AD4"/>
    <w:multiLevelType w:val="hybridMultilevel"/>
    <w:tmpl w:val="9F46E83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1A57BAE"/>
    <w:multiLevelType w:val="hybridMultilevel"/>
    <w:tmpl w:val="C07291B8"/>
    <w:lvl w:ilvl="0" w:tplc="47F27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5728C6"/>
    <w:multiLevelType w:val="hybridMultilevel"/>
    <w:tmpl w:val="AAB0B306"/>
    <w:lvl w:ilvl="0" w:tplc="954AE42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B5490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193E87"/>
    <w:multiLevelType w:val="hybridMultilevel"/>
    <w:tmpl w:val="B24ECC6A"/>
    <w:lvl w:ilvl="0" w:tplc="8B76AC4E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BF339E2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2D0264CC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194277E"/>
    <w:multiLevelType w:val="hybridMultilevel"/>
    <w:tmpl w:val="62C0E324"/>
    <w:lvl w:ilvl="0" w:tplc="5246B8C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7B2C12"/>
    <w:multiLevelType w:val="hybridMultilevel"/>
    <w:tmpl w:val="A02654C6"/>
    <w:lvl w:ilvl="0" w:tplc="38FEC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DA54A3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DCB19DD"/>
    <w:multiLevelType w:val="hybridMultilevel"/>
    <w:tmpl w:val="E616796E"/>
    <w:lvl w:ilvl="0" w:tplc="E6365964">
      <w:start w:val="1"/>
      <w:numFmt w:val="decimal"/>
      <w:lvlText w:val="%1."/>
      <w:lvlJc w:val="left"/>
      <w:pPr>
        <w:ind w:left="1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2">
    <w:nsid w:val="4F827D30"/>
    <w:multiLevelType w:val="hybridMultilevel"/>
    <w:tmpl w:val="776E2FF8"/>
    <w:lvl w:ilvl="0" w:tplc="5122DA6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C9A3ECC"/>
    <w:multiLevelType w:val="hybridMultilevel"/>
    <w:tmpl w:val="4498F070"/>
    <w:lvl w:ilvl="0" w:tplc="085AD5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E714CFC"/>
    <w:multiLevelType w:val="hybridMultilevel"/>
    <w:tmpl w:val="4B44D21E"/>
    <w:lvl w:ilvl="0" w:tplc="B9462A96">
      <w:start w:val="1"/>
      <w:numFmt w:val="decimal"/>
      <w:lvlText w:val="%1."/>
      <w:lvlJc w:val="left"/>
      <w:pPr>
        <w:ind w:left="720" w:hanging="360"/>
      </w:pPr>
      <w:rPr>
        <w:rFonts w:ascii="Sylfaen" w:hAnsi="Sylfaen" w:cs="TimesArmenianPSMT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5F7EE3"/>
    <w:multiLevelType w:val="hybridMultilevel"/>
    <w:tmpl w:val="188624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0573F46"/>
    <w:multiLevelType w:val="hybridMultilevel"/>
    <w:tmpl w:val="5A947790"/>
    <w:lvl w:ilvl="0" w:tplc="0409000F">
      <w:start w:val="1"/>
      <w:numFmt w:val="decimal"/>
      <w:lvlText w:val="%1."/>
      <w:lvlJc w:val="left"/>
      <w:pPr>
        <w:ind w:left="5670" w:hanging="360"/>
      </w:pPr>
    </w:lvl>
    <w:lvl w:ilvl="1" w:tplc="04090019" w:tentative="1">
      <w:start w:val="1"/>
      <w:numFmt w:val="lowerLetter"/>
      <w:lvlText w:val="%2."/>
      <w:lvlJc w:val="left"/>
      <w:pPr>
        <w:ind w:left="6390" w:hanging="360"/>
      </w:pPr>
    </w:lvl>
    <w:lvl w:ilvl="2" w:tplc="0409001B" w:tentative="1">
      <w:start w:val="1"/>
      <w:numFmt w:val="lowerRoman"/>
      <w:lvlText w:val="%3."/>
      <w:lvlJc w:val="right"/>
      <w:pPr>
        <w:ind w:left="7110" w:hanging="180"/>
      </w:pPr>
    </w:lvl>
    <w:lvl w:ilvl="3" w:tplc="0409000F" w:tentative="1">
      <w:start w:val="1"/>
      <w:numFmt w:val="decimal"/>
      <w:lvlText w:val="%4."/>
      <w:lvlJc w:val="left"/>
      <w:pPr>
        <w:ind w:left="7830" w:hanging="360"/>
      </w:pPr>
    </w:lvl>
    <w:lvl w:ilvl="4" w:tplc="04090019" w:tentative="1">
      <w:start w:val="1"/>
      <w:numFmt w:val="lowerLetter"/>
      <w:lvlText w:val="%5."/>
      <w:lvlJc w:val="left"/>
      <w:pPr>
        <w:ind w:left="8550" w:hanging="360"/>
      </w:pPr>
    </w:lvl>
    <w:lvl w:ilvl="5" w:tplc="0409001B" w:tentative="1">
      <w:start w:val="1"/>
      <w:numFmt w:val="lowerRoman"/>
      <w:lvlText w:val="%6."/>
      <w:lvlJc w:val="right"/>
      <w:pPr>
        <w:ind w:left="9270" w:hanging="180"/>
      </w:pPr>
    </w:lvl>
    <w:lvl w:ilvl="6" w:tplc="0409000F" w:tentative="1">
      <w:start w:val="1"/>
      <w:numFmt w:val="decimal"/>
      <w:lvlText w:val="%7."/>
      <w:lvlJc w:val="left"/>
      <w:pPr>
        <w:ind w:left="9990" w:hanging="360"/>
      </w:pPr>
    </w:lvl>
    <w:lvl w:ilvl="7" w:tplc="04090019" w:tentative="1">
      <w:start w:val="1"/>
      <w:numFmt w:val="lowerLetter"/>
      <w:lvlText w:val="%8."/>
      <w:lvlJc w:val="left"/>
      <w:pPr>
        <w:ind w:left="10710" w:hanging="360"/>
      </w:pPr>
    </w:lvl>
    <w:lvl w:ilvl="8" w:tplc="0409001B" w:tentative="1">
      <w:start w:val="1"/>
      <w:numFmt w:val="lowerRoman"/>
      <w:lvlText w:val="%9."/>
      <w:lvlJc w:val="right"/>
      <w:pPr>
        <w:ind w:left="11430" w:hanging="180"/>
      </w:pPr>
    </w:lvl>
  </w:abstractNum>
  <w:abstractNum w:abstractNumId="28">
    <w:nsid w:val="624128C5"/>
    <w:multiLevelType w:val="hybridMultilevel"/>
    <w:tmpl w:val="CB2873B6"/>
    <w:lvl w:ilvl="0" w:tplc="F84401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240BF9"/>
    <w:multiLevelType w:val="hybridMultilevel"/>
    <w:tmpl w:val="DD9C3D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5D72B59"/>
    <w:multiLevelType w:val="hybridMultilevel"/>
    <w:tmpl w:val="07D4CF64"/>
    <w:lvl w:ilvl="0" w:tplc="C32C1966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67439A4"/>
    <w:multiLevelType w:val="hybridMultilevel"/>
    <w:tmpl w:val="4D38E63E"/>
    <w:lvl w:ilvl="0" w:tplc="9612B3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6897504"/>
    <w:multiLevelType w:val="hybridMultilevel"/>
    <w:tmpl w:val="5088CE68"/>
    <w:lvl w:ilvl="0" w:tplc="A598299A">
      <w:start w:val="1"/>
      <w:numFmt w:val="decimal"/>
      <w:lvlText w:val="%1."/>
      <w:lvlJc w:val="left"/>
      <w:pPr>
        <w:ind w:left="927" w:hanging="360"/>
      </w:pPr>
      <w:rPr>
        <w:rFonts w:eastAsia="Times New Roman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4">
    <w:nsid w:val="7184236F"/>
    <w:multiLevelType w:val="hybridMultilevel"/>
    <w:tmpl w:val="BDECA91E"/>
    <w:lvl w:ilvl="0" w:tplc="C1185798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324794C"/>
    <w:multiLevelType w:val="hybridMultilevel"/>
    <w:tmpl w:val="B5A4D162"/>
    <w:lvl w:ilvl="0" w:tplc="3AAAE97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1656BF"/>
    <w:multiLevelType w:val="hybridMultilevel"/>
    <w:tmpl w:val="38CEBB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8"/>
  </w:num>
  <w:num w:numId="2">
    <w:abstractNumId w:val="17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8"/>
  </w:num>
  <w:num w:numId="7">
    <w:abstractNumId w:val="12"/>
  </w:num>
  <w:num w:numId="8">
    <w:abstractNumId w:val="7"/>
  </w:num>
  <w:num w:numId="9">
    <w:abstractNumId w:val="25"/>
  </w:num>
  <w:num w:numId="10">
    <w:abstractNumId w:val="21"/>
  </w:num>
  <w:num w:numId="11">
    <w:abstractNumId w:val="34"/>
  </w:num>
  <w:num w:numId="12">
    <w:abstractNumId w:val="10"/>
  </w:num>
  <w:num w:numId="13">
    <w:abstractNumId w:val="8"/>
  </w:num>
  <w:num w:numId="14">
    <w:abstractNumId w:val="32"/>
  </w:num>
  <w:num w:numId="15">
    <w:abstractNumId w:val="33"/>
  </w:num>
  <w:num w:numId="16">
    <w:abstractNumId w:val="24"/>
  </w:num>
  <w:num w:numId="17">
    <w:abstractNumId w:val="15"/>
  </w:num>
  <w:num w:numId="18">
    <w:abstractNumId w:val="6"/>
  </w:num>
  <w:num w:numId="19">
    <w:abstractNumId w:val="1"/>
  </w:num>
  <w:num w:numId="20">
    <w:abstractNumId w:val="29"/>
  </w:num>
  <w:num w:numId="21">
    <w:abstractNumId w:val="4"/>
  </w:num>
  <w:num w:numId="22">
    <w:abstractNumId w:val="13"/>
  </w:num>
  <w:num w:numId="23">
    <w:abstractNumId w:val="31"/>
  </w:num>
  <w:num w:numId="24">
    <w:abstractNumId w:val="9"/>
  </w:num>
  <w:num w:numId="25">
    <w:abstractNumId w:val="0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28"/>
  </w:num>
  <w:num w:numId="30">
    <w:abstractNumId w:val="23"/>
  </w:num>
  <w:num w:numId="31">
    <w:abstractNumId w:val="20"/>
  </w:num>
  <w:num w:numId="32">
    <w:abstractNumId w:val="37"/>
  </w:num>
  <w:num w:numId="33">
    <w:abstractNumId w:val="30"/>
  </w:num>
  <w:num w:numId="34">
    <w:abstractNumId w:val="35"/>
  </w:num>
  <w:num w:numId="35">
    <w:abstractNumId w:val="19"/>
  </w:num>
  <w:num w:numId="36">
    <w:abstractNumId w:val="3"/>
  </w:num>
  <w:num w:numId="37">
    <w:abstractNumId w:val="16"/>
  </w:num>
  <w:num w:numId="38">
    <w:abstractNumId w:val="2"/>
  </w:num>
  <w:num w:numId="39">
    <w:abstractNumId w:val="27"/>
  </w:num>
  <w:num w:numId="40">
    <w:abstractNumId w:val="5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A"/>
    <w:rsid w:val="0000024A"/>
    <w:rsid w:val="00006941"/>
    <w:rsid w:val="0000710F"/>
    <w:rsid w:val="000114A6"/>
    <w:rsid w:val="0001493C"/>
    <w:rsid w:val="0001654D"/>
    <w:rsid w:val="00017033"/>
    <w:rsid w:val="00026E1A"/>
    <w:rsid w:val="00027146"/>
    <w:rsid w:val="00030934"/>
    <w:rsid w:val="0004427C"/>
    <w:rsid w:val="00054D64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91FBC"/>
    <w:rsid w:val="000937D7"/>
    <w:rsid w:val="00094D2F"/>
    <w:rsid w:val="000A189A"/>
    <w:rsid w:val="000A23E0"/>
    <w:rsid w:val="000A3D4C"/>
    <w:rsid w:val="000A415F"/>
    <w:rsid w:val="000A60FB"/>
    <w:rsid w:val="000B09C2"/>
    <w:rsid w:val="000C0CCD"/>
    <w:rsid w:val="000C1B72"/>
    <w:rsid w:val="000C20EC"/>
    <w:rsid w:val="000C4438"/>
    <w:rsid w:val="000D0846"/>
    <w:rsid w:val="000D0D7F"/>
    <w:rsid w:val="000D4445"/>
    <w:rsid w:val="000F2728"/>
    <w:rsid w:val="000F3580"/>
    <w:rsid w:val="000F523C"/>
    <w:rsid w:val="00101087"/>
    <w:rsid w:val="00101100"/>
    <w:rsid w:val="00104A65"/>
    <w:rsid w:val="001060E4"/>
    <w:rsid w:val="00107C31"/>
    <w:rsid w:val="00110C2A"/>
    <w:rsid w:val="00113B5C"/>
    <w:rsid w:val="00113C63"/>
    <w:rsid w:val="00113F74"/>
    <w:rsid w:val="00117F50"/>
    <w:rsid w:val="0012301B"/>
    <w:rsid w:val="00123D73"/>
    <w:rsid w:val="00124236"/>
    <w:rsid w:val="001322ED"/>
    <w:rsid w:val="00132E9B"/>
    <w:rsid w:val="00135889"/>
    <w:rsid w:val="0014386E"/>
    <w:rsid w:val="0014593F"/>
    <w:rsid w:val="00146F36"/>
    <w:rsid w:val="0015186E"/>
    <w:rsid w:val="0015599E"/>
    <w:rsid w:val="00157ACB"/>
    <w:rsid w:val="0016726E"/>
    <w:rsid w:val="00172D85"/>
    <w:rsid w:val="00173B83"/>
    <w:rsid w:val="00174452"/>
    <w:rsid w:val="00174D05"/>
    <w:rsid w:val="001753F0"/>
    <w:rsid w:val="00175407"/>
    <w:rsid w:val="00175F77"/>
    <w:rsid w:val="00176D0B"/>
    <w:rsid w:val="00177362"/>
    <w:rsid w:val="00182E26"/>
    <w:rsid w:val="00185B5C"/>
    <w:rsid w:val="00186DA8"/>
    <w:rsid w:val="001913F2"/>
    <w:rsid w:val="0019282B"/>
    <w:rsid w:val="00192F37"/>
    <w:rsid w:val="001A1CA4"/>
    <w:rsid w:val="001A5EEE"/>
    <w:rsid w:val="001A6A85"/>
    <w:rsid w:val="001B11A5"/>
    <w:rsid w:val="001C2AAA"/>
    <w:rsid w:val="001C301C"/>
    <w:rsid w:val="001C5DA7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F099D"/>
    <w:rsid w:val="001F2495"/>
    <w:rsid w:val="001F312C"/>
    <w:rsid w:val="001F31DE"/>
    <w:rsid w:val="001F4EBC"/>
    <w:rsid w:val="001F5F40"/>
    <w:rsid w:val="001F730E"/>
    <w:rsid w:val="002013C8"/>
    <w:rsid w:val="00203E6B"/>
    <w:rsid w:val="0020714E"/>
    <w:rsid w:val="0021151A"/>
    <w:rsid w:val="00211ED4"/>
    <w:rsid w:val="00214BB0"/>
    <w:rsid w:val="00221F1D"/>
    <w:rsid w:val="002228C9"/>
    <w:rsid w:val="00233864"/>
    <w:rsid w:val="0023387F"/>
    <w:rsid w:val="00235A82"/>
    <w:rsid w:val="00240573"/>
    <w:rsid w:val="00241F8F"/>
    <w:rsid w:val="00244BE3"/>
    <w:rsid w:val="00245C78"/>
    <w:rsid w:val="00247F1E"/>
    <w:rsid w:val="0025217F"/>
    <w:rsid w:val="00255CB3"/>
    <w:rsid w:val="0025613B"/>
    <w:rsid w:val="00256259"/>
    <w:rsid w:val="002618EE"/>
    <w:rsid w:val="00262EF1"/>
    <w:rsid w:val="00266EB0"/>
    <w:rsid w:val="00274438"/>
    <w:rsid w:val="00281E0B"/>
    <w:rsid w:val="00290E7D"/>
    <w:rsid w:val="0029134A"/>
    <w:rsid w:val="00292B83"/>
    <w:rsid w:val="002948D9"/>
    <w:rsid w:val="00294D85"/>
    <w:rsid w:val="0029588E"/>
    <w:rsid w:val="002A024A"/>
    <w:rsid w:val="002A027B"/>
    <w:rsid w:val="002A43BF"/>
    <w:rsid w:val="002A66EF"/>
    <w:rsid w:val="002A691C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3FA1"/>
    <w:rsid w:val="002D6193"/>
    <w:rsid w:val="002E2B75"/>
    <w:rsid w:val="002E4600"/>
    <w:rsid w:val="002E5809"/>
    <w:rsid w:val="002E5843"/>
    <w:rsid w:val="002F2418"/>
    <w:rsid w:val="002F5EC5"/>
    <w:rsid w:val="00302EF7"/>
    <w:rsid w:val="00307ACF"/>
    <w:rsid w:val="00307DD1"/>
    <w:rsid w:val="00307E55"/>
    <w:rsid w:val="00310E95"/>
    <w:rsid w:val="00313662"/>
    <w:rsid w:val="00314B1C"/>
    <w:rsid w:val="00315060"/>
    <w:rsid w:val="0031755B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4035"/>
    <w:rsid w:val="00345495"/>
    <w:rsid w:val="00346D88"/>
    <w:rsid w:val="00350371"/>
    <w:rsid w:val="00360FDB"/>
    <w:rsid w:val="00362D87"/>
    <w:rsid w:val="00363322"/>
    <w:rsid w:val="00371909"/>
    <w:rsid w:val="0037540C"/>
    <w:rsid w:val="003777D8"/>
    <w:rsid w:val="00386877"/>
    <w:rsid w:val="00395932"/>
    <w:rsid w:val="003A119F"/>
    <w:rsid w:val="003A1DA2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D73D4"/>
    <w:rsid w:val="003E0BB2"/>
    <w:rsid w:val="003F0A3C"/>
    <w:rsid w:val="003F40D6"/>
    <w:rsid w:val="003F45B0"/>
    <w:rsid w:val="003F53C4"/>
    <w:rsid w:val="004114CA"/>
    <w:rsid w:val="004132BB"/>
    <w:rsid w:val="00413A80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434EF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DF2"/>
    <w:rsid w:val="00512FE0"/>
    <w:rsid w:val="005155CE"/>
    <w:rsid w:val="005159C4"/>
    <w:rsid w:val="00520926"/>
    <w:rsid w:val="00525F16"/>
    <w:rsid w:val="00534373"/>
    <w:rsid w:val="005439F3"/>
    <w:rsid w:val="00545E30"/>
    <w:rsid w:val="005475FB"/>
    <w:rsid w:val="0055239E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6495"/>
    <w:rsid w:val="00592625"/>
    <w:rsid w:val="00596803"/>
    <w:rsid w:val="00596B0A"/>
    <w:rsid w:val="00597188"/>
    <w:rsid w:val="005A1A62"/>
    <w:rsid w:val="005A44EA"/>
    <w:rsid w:val="005B069B"/>
    <w:rsid w:val="005B1920"/>
    <w:rsid w:val="005B35F7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3CF9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51CB0"/>
    <w:rsid w:val="006546ED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7CFB"/>
    <w:rsid w:val="006E023A"/>
    <w:rsid w:val="006E3A1A"/>
    <w:rsid w:val="006E5490"/>
    <w:rsid w:val="006F1837"/>
    <w:rsid w:val="006F4191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5214"/>
    <w:rsid w:val="007508F4"/>
    <w:rsid w:val="007511B2"/>
    <w:rsid w:val="00752F91"/>
    <w:rsid w:val="00753B97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A9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4ADF"/>
    <w:rsid w:val="007C7123"/>
    <w:rsid w:val="007C7D2C"/>
    <w:rsid w:val="007D34DD"/>
    <w:rsid w:val="007D5935"/>
    <w:rsid w:val="007E1273"/>
    <w:rsid w:val="007E134E"/>
    <w:rsid w:val="007E23C5"/>
    <w:rsid w:val="007E7F91"/>
    <w:rsid w:val="007F013E"/>
    <w:rsid w:val="007F0262"/>
    <w:rsid w:val="007F1CB1"/>
    <w:rsid w:val="007F260C"/>
    <w:rsid w:val="00801184"/>
    <w:rsid w:val="00801451"/>
    <w:rsid w:val="00802E91"/>
    <w:rsid w:val="00804092"/>
    <w:rsid w:val="00804D27"/>
    <w:rsid w:val="00806197"/>
    <w:rsid w:val="00810789"/>
    <w:rsid w:val="00811E65"/>
    <w:rsid w:val="00812139"/>
    <w:rsid w:val="0081300C"/>
    <w:rsid w:val="0081370F"/>
    <w:rsid w:val="0081540A"/>
    <w:rsid w:val="00823E14"/>
    <w:rsid w:val="0082793F"/>
    <w:rsid w:val="00831DEB"/>
    <w:rsid w:val="00832989"/>
    <w:rsid w:val="00843327"/>
    <w:rsid w:val="008475CD"/>
    <w:rsid w:val="008511FE"/>
    <w:rsid w:val="00852249"/>
    <w:rsid w:val="00852B56"/>
    <w:rsid w:val="008603D5"/>
    <w:rsid w:val="00861A09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A2508"/>
    <w:rsid w:val="008A34F4"/>
    <w:rsid w:val="008A7627"/>
    <w:rsid w:val="008A79B4"/>
    <w:rsid w:val="008B0534"/>
    <w:rsid w:val="008B6428"/>
    <w:rsid w:val="008C072D"/>
    <w:rsid w:val="008C57C9"/>
    <w:rsid w:val="008C5999"/>
    <w:rsid w:val="008D0B84"/>
    <w:rsid w:val="008D3B17"/>
    <w:rsid w:val="008D7319"/>
    <w:rsid w:val="008D7A6C"/>
    <w:rsid w:val="008D7D05"/>
    <w:rsid w:val="008E1F1F"/>
    <w:rsid w:val="008F05CC"/>
    <w:rsid w:val="008F3DE6"/>
    <w:rsid w:val="008F7456"/>
    <w:rsid w:val="009004AF"/>
    <w:rsid w:val="009022A0"/>
    <w:rsid w:val="0090333A"/>
    <w:rsid w:val="009047E1"/>
    <w:rsid w:val="009057B0"/>
    <w:rsid w:val="009116AA"/>
    <w:rsid w:val="00911A2D"/>
    <w:rsid w:val="00914638"/>
    <w:rsid w:val="00915A78"/>
    <w:rsid w:val="0092157E"/>
    <w:rsid w:val="009248CE"/>
    <w:rsid w:val="009336D7"/>
    <w:rsid w:val="00934C87"/>
    <w:rsid w:val="00934E84"/>
    <w:rsid w:val="00935A61"/>
    <w:rsid w:val="009429C3"/>
    <w:rsid w:val="00942B67"/>
    <w:rsid w:val="00947108"/>
    <w:rsid w:val="0095717E"/>
    <w:rsid w:val="00957DB2"/>
    <w:rsid w:val="00964BA6"/>
    <w:rsid w:val="0097032A"/>
    <w:rsid w:val="00974603"/>
    <w:rsid w:val="009750E9"/>
    <w:rsid w:val="00980CAF"/>
    <w:rsid w:val="00981C6C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775"/>
    <w:rsid w:val="009B13B6"/>
    <w:rsid w:val="009B4537"/>
    <w:rsid w:val="009B6189"/>
    <w:rsid w:val="009C1FC9"/>
    <w:rsid w:val="009C274D"/>
    <w:rsid w:val="009C4CDC"/>
    <w:rsid w:val="009C76FE"/>
    <w:rsid w:val="009D14E5"/>
    <w:rsid w:val="009D41FE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376"/>
    <w:rsid w:val="00A53F7F"/>
    <w:rsid w:val="00A64344"/>
    <w:rsid w:val="00A71E45"/>
    <w:rsid w:val="00A72E1B"/>
    <w:rsid w:val="00A74405"/>
    <w:rsid w:val="00A7690E"/>
    <w:rsid w:val="00A815EA"/>
    <w:rsid w:val="00A83467"/>
    <w:rsid w:val="00A8485E"/>
    <w:rsid w:val="00A920EC"/>
    <w:rsid w:val="00A95741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B38"/>
    <w:rsid w:val="00AD23ED"/>
    <w:rsid w:val="00AD28A4"/>
    <w:rsid w:val="00AD3020"/>
    <w:rsid w:val="00AD4D8C"/>
    <w:rsid w:val="00AD4EA6"/>
    <w:rsid w:val="00AD7B06"/>
    <w:rsid w:val="00AD7D0A"/>
    <w:rsid w:val="00AE00B4"/>
    <w:rsid w:val="00AE4C73"/>
    <w:rsid w:val="00AE6A85"/>
    <w:rsid w:val="00AF02D8"/>
    <w:rsid w:val="00AF3796"/>
    <w:rsid w:val="00AF3B31"/>
    <w:rsid w:val="00AF4F21"/>
    <w:rsid w:val="00AF65B2"/>
    <w:rsid w:val="00AF6BB0"/>
    <w:rsid w:val="00AF74E8"/>
    <w:rsid w:val="00B04C13"/>
    <w:rsid w:val="00B06548"/>
    <w:rsid w:val="00B1108A"/>
    <w:rsid w:val="00B1133F"/>
    <w:rsid w:val="00B16693"/>
    <w:rsid w:val="00B2166B"/>
    <w:rsid w:val="00B2382A"/>
    <w:rsid w:val="00B26AF4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3A99"/>
    <w:rsid w:val="00B65FDB"/>
    <w:rsid w:val="00B80AF8"/>
    <w:rsid w:val="00B86C72"/>
    <w:rsid w:val="00B906A1"/>
    <w:rsid w:val="00B90C77"/>
    <w:rsid w:val="00B92E3A"/>
    <w:rsid w:val="00B93842"/>
    <w:rsid w:val="00BA04C3"/>
    <w:rsid w:val="00BA2689"/>
    <w:rsid w:val="00BA3711"/>
    <w:rsid w:val="00BA3A06"/>
    <w:rsid w:val="00BB07FD"/>
    <w:rsid w:val="00BB1120"/>
    <w:rsid w:val="00BB1A29"/>
    <w:rsid w:val="00BB7551"/>
    <w:rsid w:val="00BC294B"/>
    <w:rsid w:val="00BC3ACB"/>
    <w:rsid w:val="00BC3FAD"/>
    <w:rsid w:val="00BC4FBA"/>
    <w:rsid w:val="00BC540F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499D"/>
    <w:rsid w:val="00C062C2"/>
    <w:rsid w:val="00C12928"/>
    <w:rsid w:val="00C137E1"/>
    <w:rsid w:val="00C20D9D"/>
    <w:rsid w:val="00C227EA"/>
    <w:rsid w:val="00C25F32"/>
    <w:rsid w:val="00C3000C"/>
    <w:rsid w:val="00C31B56"/>
    <w:rsid w:val="00C32585"/>
    <w:rsid w:val="00C429F0"/>
    <w:rsid w:val="00C5037C"/>
    <w:rsid w:val="00C6256E"/>
    <w:rsid w:val="00C63734"/>
    <w:rsid w:val="00C67EB4"/>
    <w:rsid w:val="00C7069D"/>
    <w:rsid w:val="00C716CF"/>
    <w:rsid w:val="00C716D0"/>
    <w:rsid w:val="00C74F4C"/>
    <w:rsid w:val="00C75523"/>
    <w:rsid w:val="00C801CE"/>
    <w:rsid w:val="00C80F96"/>
    <w:rsid w:val="00C85DA1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B06BF"/>
    <w:rsid w:val="00CB10CE"/>
    <w:rsid w:val="00CB74E8"/>
    <w:rsid w:val="00CC07F7"/>
    <w:rsid w:val="00CC33F3"/>
    <w:rsid w:val="00CD1D6F"/>
    <w:rsid w:val="00CD2B12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44E5"/>
    <w:rsid w:val="00D06888"/>
    <w:rsid w:val="00D121E1"/>
    <w:rsid w:val="00D13BAD"/>
    <w:rsid w:val="00D21F8A"/>
    <w:rsid w:val="00D30C66"/>
    <w:rsid w:val="00D31F96"/>
    <w:rsid w:val="00D37651"/>
    <w:rsid w:val="00D43492"/>
    <w:rsid w:val="00D51CBF"/>
    <w:rsid w:val="00D52F6F"/>
    <w:rsid w:val="00D535CC"/>
    <w:rsid w:val="00D54C46"/>
    <w:rsid w:val="00D56F07"/>
    <w:rsid w:val="00D57E89"/>
    <w:rsid w:val="00D72636"/>
    <w:rsid w:val="00D731E5"/>
    <w:rsid w:val="00D7343C"/>
    <w:rsid w:val="00D739E8"/>
    <w:rsid w:val="00D86097"/>
    <w:rsid w:val="00D87C33"/>
    <w:rsid w:val="00D91445"/>
    <w:rsid w:val="00D91C82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7064"/>
    <w:rsid w:val="00DF153A"/>
    <w:rsid w:val="00DF260D"/>
    <w:rsid w:val="00DF4299"/>
    <w:rsid w:val="00DF6FCC"/>
    <w:rsid w:val="00E007BB"/>
    <w:rsid w:val="00E00B9D"/>
    <w:rsid w:val="00E03892"/>
    <w:rsid w:val="00E04C14"/>
    <w:rsid w:val="00E04C40"/>
    <w:rsid w:val="00E04C68"/>
    <w:rsid w:val="00E10C51"/>
    <w:rsid w:val="00E10CCA"/>
    <w:rsid w:val="00E13FCC"/>
    <w:rsid w:val="00E20FDE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524BC"/>
    <w:rsid w:val="00E55543"/>
    <w:rsid w:val="00E558A6"/>
    <w:rsid w:val="00E62803"/>
    <w:rsid w:val="00E638D2"/>
    <w:rsid w:val="00E672BD"/>
    <w:rsid w:val="00E80B45"/>
    <w:rsid w:val="00E82C5E"/>
    <w:rsid w:val="00E905E4"/>
    <w:rsid w:val="00E96082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FBF"/>
    <w:rsid w:val="00ED3EA5"/>
    <w:rsid w:val="00ED44CA"/>
    <w:rsid w:val="00ED6E24"/>
    <w:rsid w:val="00ED7EF7"/>
    <w:rsid w:val="00EE031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5BA3"/>
    <w:rsid w:val="00F17B09"/>
    <w:rsid w:val="00F264CE"/>
    <w:rsid w:val="00F32421"/>
    <w:rsid w:val="00F34B26"/>
    <w:rsid w:val="00F403DF"/>
    <w:rsid w:val="00F42304"/>
    <w:rsid w:val="00F42741"/>
    <w:rsid w:val="00F4570C"/>
    <w:rsid w:val="00F4684C"/>
    <w:rsid w:val="00F47324"/>
    <w:rsid w:val="00F50442"/>
    <w:rsid w:val="00F54210"/>
    <w:rsid w:val="00F54DD0"/>
    <w:rsid w:val="00F561B3"/>
    <w:rsid w:val="00F60FB3"/>
    <w:rsid w:val="00F62827"/>
    <w:rsid w:val="00F72FC4"/>
    <w:rsid w:val="00F737C6"/>
    <w:rsid w:val="00F750E1"/>
    <w:rsid w:val="00F975C3"/>
    <w:rsid w:val="00FA69D8"/>
    <w:rsid w:val="00FB2CE8"/>
    <w:rsid w:val="00FB5A20"/>
    <w:rsid w:val="00FC2DB9"/>
    <w:rsid w:val="00FC6EFF"/>
    <w:rsid w:val="00FD7405"/>
    <w:rsid w:val="00FE7D83"/>
    <w:rsid w:val="00FF0188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6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1A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3">
    <w:name w:val="heading 3"/>
    <w:basedOn w:val="a"/>
    <w:next w:val="a"/>
    <w:link w:val="30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5">
    <w:name w:val="heading 5"/>
    <w:basedOn w:val="a"/>
    <w:next w:val="a"/>
    <w:link w:val="50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570D"/>
    <w:rPr>
      <w:rFonts w:ascii="Arial Armenian" w:hAnsi="Arial Armenian"/>
      <w:sz w:val="28"/>
      <w:lang w:eastAsia="ru-RU"/>
    </w:rPr>
  </w:style>
  <w:style w:type="character" w:customStyle="1" w:styleId="30">
    <w:name w:val="Заголовок 3 Знак"/>
    <w:link w:val="3"/>
    <w:rsid w:val="0079570D"/>
    <w:rPr>
      <w:rFonts w:ascii="Times LatArm" w:hAnsi="Times LatArm"/>
      <w:b/>
      <w:sz w:val="28"/>
      <w:lang w:eastAsia="ru-RU"/>
    </w:rPr>
  </w:style>
  <w:style w:type="character" w:customStyle="1" w:styleId="50">
    <w:name w:val="Заголовок 5 Знак"/>
    <w:link w:val="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a3">
    <w:name w:val="Body Text"/>
    <w:basedOn w:val="a"/>
    <w:link w:val="a4"/>
    <w:rsid w:val="00CE6D1A"/>
    <w:rPr>
      <w:rFonts w:ascii="Arial Armenian" w:hAnsi="Arial Armenian"/>
      <w:sz w:val="20"/>
      <w:lang w:val="x-none"/>
    </w:rPr>
  </w:style>
  <w:style w:type="character" w:customStyle="1" w:styleId="a4">
    <w:name w:val="Основной текст Знак"/>
    <w:link w:val="a3"/>
    <w:rsid w:val="0079570D"/>
    <w:rPr>
      <w:rFonts w:ascii="Arial Armenian" w:hAnsi="Arial Armenian"/>
      <w:lang w:eastAsia="ru-RU"/>
    </w:rPr>
  </w:style>
  <w:style w:type="paragraph" w:styleId="a5">
    <w:name w:val="Body Text Indent"/>
    <w:aliases w:val=" Char Char Char, Char Char Char Char, Char,Char Char Char,Char Char Char Char,Char"/>
    <w:basedOn w:val="a"/>
    <w:link w:val="a6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,Char Знак"/>
    <w:link w:val="a5"/>
    <w:rsid w:val="0079570D"/>
    <w:rPr>
      <w:rFonts w:ascii="Arial LatArm" w:hAnsi="Arial LatArm"/>
      <w:sz w:val="24"/>
      <w:lang w:eastAsia="ru-RU"/>
    </w:rPr>
  </w:style>
  <w:style w:type="paragraph" w:styleId="31">
    <w:name w:val="Body Text Indent 3"/>
    <w:basedOn w:val="a"/>
    <w:link w:val="32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link w:val="31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a7">
    <w:name w:val="List Paragraph"/>
    <w:basedOn w:val="a"/>
    <w:uiPriority w:val="34"/>
    <w:qFormat/>
    <w:rsid w:val="000718C8"/>
    <w:pPr>
      <w:ind w:left="720"/>
    </w:pPr>
  </w:style>
  <w:style w:type="character" w:customStyle="1" w:styleId="a8">
    <w:name w:val="Верхний колонтитул Знак"/>
    <w:link w:val="a9"/>
    <w:rsid w:val="0079570D"/>
    <w:rPr>
      <w:lang w:val="en-AU" w:eastAsia="ru-RU"/>
    </w:rPr>
  </w:style>
  <w:style w:type="paragraph" w:styleId="a9">
    <w:name w:val="header"/>
    <w:basedOn w:val="a"/>
    <w:link w:val="a8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aa">
    <w:name w:val="Нижний колонтитул Знак"/>
    <w:link w:val="ab"/>
    <w:uiPriority w:val="99"/>
    <w:rsid w:val="0079570D"/>
    <w:rPr>
      <w:lang w:eastAsia="ru-RU"/>
    </w:rPr>
  </w:style>
  <w:style w:type="paragraph" w:styleId="ab">
    <w:name w:val="footer"/>
    <w:basedOn w:val="a"/>
    <w:link w:val="aa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ac">
    <w:name w:val="page number"/>
    <w:basedOn w:val="a0"/>
    <w:rsid w:val="00AB2960"/>
  </w:style>
  <w:style w:type="paragraph" w:styleId="2">
    <w:name w:val="Body Text 2"/>
    <w:basedOn w:val="a"/>
    <w:link w:val="20"/>
    <w:rsid w:val="00DE0373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rsid w:val="00DE0373"/>
    <w:rPr>
      <w:rFonts w:ascii="Times Armenian" w:hAnsi="Times Armenian"/>
      <w:sz w:val="24"/>
      <w:lang w:eastAsia="ru-RU"/>
    </w:rPr>
  </w:style>
  <w:style w:type="character" w:styleId="ad">
    <w:name w:val="Hyperlink"/>
    <w:uiPriority w:val="99"/>
    <w:unhideWhenUsed/>
    <w:rsid w:val="009D14E5"/>
    <w:rPr>
      <w:color w:val="0000FF"/>
      <w:u w:val="single"/>
    </w:rPr>
  </w:style>
  <w:style w:type="character" w:styleId="ae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a0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21">
    <w:name w:val="Body Text Indent 2"/>
    <w:basedOn w:val="a"/>
    <w:link w:val="22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22">
    <w:name w:val="Основной текст с отступом 2 Знак"/>
    <w:link w:val="21"/>
    <w:rsid w:val="00997365"/>
    <w:rPr>
      <w:rFonts w:ascii="Baltica" w:hAnsi="Baltica"/>
      <w:lang w:val="af-ZA" w:eastAsia="en-US"/>
    </w:rPr>
  </w:style>
  <w:style w:type="character" w:customStyle="1" w:styleId="1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2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af">
    <w:name w:val="Balloon Text"/>
    <w:basedOn w:val="a"/>
    <w:link w:val="af0"/>
    <w:rsid w:val="00942B67"/>
    <w:rPr>
      <w:rFonts w:ascii="Tahoma" w:hAnsi="Tahoma"/>
      <w:sz w:val="16"/>
      <w:szCs w:val="16"/>
      <w:lang w:eastAsia="x-none"/>
    </w:rPr>
  </w:style>
  <w:style w:type="character" w:customStyle="1" w:styleId="af0">
    <w:name w:val="Текст выноски Знак"/>
    <w:link w:val="af"/>
    <w:rsid w:val="00942B67"/>
    <w:rPr>
      <w:rFonts w:ascii="Tahoma" w:hAnsi="Tahoma" w:cs="Tahoma"/>
      <w:sz w:val="16"/>
      <w:szCs w:val="16"/>
      <w:lang w:val="en-US"/>
    </w:rPr>
  </w:style>
  <w:style w:type="character" w:styleId="af1">
    <w:name w:val="FollowedHyperlink"/>
    <w:uiPriority w:val="99"/>
    <w:unhideWhenUsed/>
    <w:rsid w:val="00942B67"/>
    <w:rPr>
      <w:color w:val="800080"/>
      <w:u w:val="single"/>
    </w:rPr>
  </w:style>
  <w:style w:type="table" w:styleId="af2">
    <w:name w:val="Table Grid"/>
    <w:basedOn w:val="a1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rsid w:val="001C301C"/>
    <w:rPr>
      <w:sz w:val="16"/>
      <w:szCs w:val="16"/>
    </w:rPr>
  </w:style>
  <w:style w:type="paragraph" w:styleId="af4">
    <w:name w:val="annotation text"/>
    <w:basedOn w:val="a"/>
    <w:link w:val="af5"/>
    <w:rsid w:val="001C301C"/>
    <w:rPr>
      <w:sz w:val="20"/>
    </w:rPr>
  </w:style>
  <w:style w:type="character" w:customStyle="1" w:styleId="af5">
    <w:name w:val="Текст примечания Знак"/>
    <w:link w:val="af4"/>
    <w:rsid w:val="001C301C"/>
    <w:rPr>
      <w:rFonts w:ascii="Times Armenian" w:hAnsi="Times Armenian"/>
      <w:lang w:val="en-US"/>
    </w:rPr>
  </w:style>
  <w:style w:type="paragraph" w:styleId="af6">
    <w:name w:val="annotation subject"/>
    <w:basedOn w:val="af4"/>
    <w:next w:val="af4"/>
    <w:link w:val="af7"/>
    <w:rsid w:val="001C301C"/>
    <w:rPr>
      <w:b/>
      <w:bCs/>
    </w:rPr>
  </w:style>
  <w:style w:type="character" w:customStyle="1" w:styleId="af7">
    <w:name w:val="Тема примечания Знак"/>
    <w:link w:val="af6"/>
    <w:rsid w:val="001C301C"/>
    <w:rPr>
      <w:rFonts w:ascii="Times Armenian" w:hAnsi="Times Armenian"/>
      <w:b/>
      <w:bCs/>
      <w:lang w:val="en-US"/>
    </w:rPr>
  </w:style>
  <w:style w:type="paragraph" w:styleId="af8">
    <w:name w:val="Revision"/>
    <w:hidden/>
    <w:uiPriority w:val="99"/>
    <w:semiHidden/>
    <w:rsid w:val="009E3F59"/>
    <w:rPr>
      <w:rFonts w:ascii="Times Armenian" w:hAnsi="Times Armeni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1A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3">
    <w:name w:val="heading 3"/>
    <w:basedOn w:val="a"/>
    <w:next w:val="a"/>
    <w:link w:val="30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5">
    <w:name w:val="heading 5"/>
    <w:basedOn w:val="a"/>
    <w:next w:val="a"/>
    <w:link w:val="50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570D"/>
    <w:rPr>
      <w:rFonts w:ascii="Arial Armenian" w:hAnsi="Arial Armenian"/>
      <w:sz w:val="28"/>
      <w:lang w:eastAsia="ru-RU"/>
    </w:rPr>
  </w:style>
  <w:style w:type="character" w:customStyle="1" w:styleId="30">
    <w:name w:val="Заголовок 3 Знак"/>
    <w:link w:val="3"/>
    <w:rsid w:val="0079570D"/>
    <w:rPr>
      <w:rFonts w:ascii="Times LatArm" w:hAnsi="Times LatArm"/>
      <w:b/>
      <w:sz w:val="28"/>
      <w:lang w:eastAsia="ru-RU"/>
    </w:rPr>
  </w:style>
  <w:style w:type="character" w:customStyle="1" w:styleId="50">
    <w:name w:val="Заголовок 5 Знак"/>
    <w:link w:val="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a3">
    <w:name w:val="Body Text"/>
    <w:basedOn w:val="a"/>
    <w:link w:val="a4"/>
    <w:rsid w:val="00CE6D1A"/>
    <w:rPr>
      <w:rFonts w:ascii="Arial Armenian" w:hAnsi="Arial Armenian"/>
      <w:sz w:val="20"/>
      <w:lang w:val="x-none"/>
    </w:rPr>
  </w:style>
  <w:style w:type="character" w:customStyle="1" w:styleId="a4">
    <w:name w:val="Основной текст Знак"/>
    <w:link w:val="a3"/>
    <w:rsid w:val="0079570D"/>
    <w:rPr>
      <w:rFonts w:ascii="Arial Armenian" w:hAnsi="Arial Armenian"/>
      <w:lang w:eastAsia="ru-RU"/>
    </w:rPr>
  </w:style>
  <w:style w:type="paragraph" w:styleId="a5">
    <w:name w:val="Body Text Indent"/>
    <w:aliases w:val=" Char Char Char, Char Char Char Char, Char,Char Char Char,Char Char Char Char,Char"/>
    <w:basedOn w:val="a"/>
    <w:link w:val="a6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,Char Знак"/>
    <w:link w:val="a5"/>
    <w:rsid w:val="0079570D"/>
    <w:rPr>
      <w:rFonts w:ascii="Arial LatArm" w:hAnsi="Arial LatArm"/>
      <w:sz w:val="24"/>
      <w:lang w:eastAsia="ru-RU"/>
    </w:rPr>
  </w:style>
  <w:style w:type="paragraph" w:styleId="31">
    <w:name w:val="Body Text Indent 3"/>
    <w:basedOn w:val="a"/>
    <w:link w:val="32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link w:val="31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a7">
    <w:name w:val="List Paragraph"/>
    <w:basedOn w:val="a"/>
    <w:uiPriority w:val="34"/>
    <w:qFormat/>
    <w:rsid w:val="000718C8"/>
    <w:pPr>
      <w:ind w:left="720"/>
    </w:pPr>
  </w:style>
  <w:style w:type="character" w:customStyle="1" w:styleId="a8">
    <w:name w:val="Верхний колонтитул Знак"/>
    <w:link w:val="a9"/>
    <w:rsid w:val="0079570D"/>
    <w:rPr>
      <w:lang w:val="en-AU" w:eastAsia="ru-RU"/>
    </w:rPr>
  </w:style>
  <w:style w:type="paragraph" w:styleId="a9">
    <w:name w:val="header"/>
    <w:basedOn w:val="a"/>
    <w:link w:val="a8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aa">
    <w:name w:val="Нижний колонтитул Знак"/>
    <w:link w:val="ab"/>
    <w:uiPriority w:val="99"/>
    <w:rsid w:val="0079570D"/>
    <w:rPr>
      <w:lang w:eastAsia="ru-RU"/>
    </w:rPr>
  </w:style>
  <w:style w:type="paragraph" w:styleId="ab">
    <w:name w:val="footer"/>
    <w:basedOn w:val="a"/>
    <w:link w:val="aa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ac">
    <w:name w:val="page number"/>
    <w:basedOn w:val="a0"/>
    <w:rsid w:val="00AB2960"/>
  </w:style>
  <w:style w:type="paragraph" w:styleId="2">
    <w:name w:val="Body Text 2"/>
    <w:basedOn w:val="a"/>
    <w:link w:val="20"/>
    <w:rsid w:val="00DE0373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rsid w:val="00DE0373"/>
    <w:rPr>
      <w:rFonts w:ascii="Times Armenian" w:hAnsi="Times Armenian"/>
      <w:sz w:val="24"/>
      <w:lang w:eastAsia="ru-RU"/>
    </w:rPr>
  </w:style>
  <w:style w:type="character" w:styleId="ad">
    <w:name w:val="Hyperlink"/>
    <w:uiPriority w:val="99"/>
    <w:unhideWhenUsed/>
    <w:rsid w:val="009D14E5"/>
    <w:rPr>
      <w:color w:val="0000FF"/>
      <w:u w:val="single"/>
    </w:rPr>
  </w:style>
  <w:style w:type="character" w:styleId="ae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a0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21">
    <w:name w:val="Body Text Indent 2"/>
    <w:basedOn w:val="a"/>
    <w:link w:val="22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22">
    <w:name w:val="Основной текст с отступом 2 Знак"/>
    <w:link w:val="21"/>
    <w:rsid w:val="00997365"/>
    <w:rPr>
      <w:rFonts w:ascii="Baltica" w:hAnsi="Baltica"/>
      <w:lang w:val="af-ZA" w:eastAsia="en-US"/>
    </w:rPr>
  </w:style>
  <w:style w:type="character" w:customStyle="1" w:styleId="1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2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af">
    <w:name w:val="Balloon Text"/>
    <w:basedOn w:val="a"/>
    <w:link w:val="af0"/>
    <w:rsid w:val="00942B67"/>
    <w:rPr>
      <w:rFonts w:ascii="Tahoma" w:hAnsi="Tahoma"/>
      <w:sz w:val="16"/>
      <w:szCs w:val="16"/>
      <w:lang w:eastAsia="x-none"/>
    </w:rPr>
  </w:style>
  <w:style w:type="character" w:customStyle="1" w:styleId="af0">
    <w:name w:val="Текст выноски Знак"/>
    <w:link w:val="af"/>
    <w:rsid w:val="00942B67"/>
    <w:rPr>
      <w:rFonts w:ascii="Tahoma" w:hAnsi="Tahoma" w:cs="Tahoma"/>
      <w:sz w:val="16"/>
      <w:szCs w:val="16"/>
      <w:lang w:val="en-US"/>
    </w:rPr>
  </w:style>
  <w:style w:type="character" w:styleId="af1">
    <w:name w:val="FollowedHyperlink"/>
    <w:uiPriority w:val="99"/>
    <w:unhideWhenUsed/>
    <w:rsid w:val="00942B67"/>
    <w:rPr>
      <w:color w:val="800080"/>
      <w:u w:val="single"/>
    </w:rPr>
  </w:style>
  <w:style w:type="table" w:styleId="af2">
    <w:name w:val="Table Grid"/>
    <w:basedOn w:val="a1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rsid w:val="001C301C"/>
    <w:rPr>
      <w:sz w:val="16"/>
      <w:szCs w:val="16"/>
    </w:rPr>
  </w:style>
  <w:style w:type="paragraph" w:styleId="af4">
    <w:name w:val="annotation text"/>
    <w:basedOn w:val="a"/>
    <w:link w:val="af5"/>
    <w:rsid w:val="001C301C"/>
    <w:rPr>
      <w:sz w:val="20"/>
    </w:rPr>
  </w:style>
  <w:style w:type="character" w:customStyle="1" w:styleId="af5">
    <w:name w:val="Текст примечания Знак"/>
    <w:link w:val="af4"/>
    <w:rsid w:val="001C301C"/>
    <w:rPr>
      <w:rFonts w:ascii="Times Armenian" w:hAnsi="Times Armenian"/>
      <w:lang w:val="en-US"/>
    </w:rPr>
  </w:style>
  <w:style w:type="paragraph" w:styleId="af6">
    <w:name w:val="annotation subject"/>
    <w:basedOn w:val="af4"/>
    <w:next w:val="af4"/>
    <w:link w:val="af7"/>
    <w:rsid w:val="001C301C"/>
    <w:rPr>
      <w:b/>
      <w:bCs/>
    </w:rPr>
  </w:style>
  <w:style w:type="character" w:customStyle="1" w:styleId="af7">
    <w:name w:val="Тема примечания Знак"/>
    <w:link w:val="af6"/>
    <w:rsid w:val="001C301C"/>
    <w:rPr>
      <w:rFonts w:ascii="Times Armenian" w:hAnsi="Times Armenian"/>
      <w:b/>
      <w:bCs/>
      <w:lang w:val="en-US"/>
    </w:rPr>
  </w:style>
  <w:style w:type="paragraph" w:styleId="af8">
    <w:name w:val="Revision"/>
    <w:hidden/>
    <w:uiPriority w:val="99"/>
    <w:semiHidden/>
    <w:rsid w:val="009E3F59"/>
    <w:rPr>
      <w:rFonts w:ascii="Times Armeni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CE0B1-96D7-4629-8D50-2F385F5F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Администратор</cp:lastModifiedBy>
  <cp:revision>113</cp:revision>
  <cp:lastPrinted>2019-05-08T11:55:00Z</cp:lastPrinted>
  <dcterms:created xsi:type="dcterms:W3CDTF">2019-04-03T06:22:00Z</dcterms:created>
  <dcterms:modified xsi:type="dcterms:W3CDTF">2020-02-07T05:38:00Z</dcterms:modified>
</cp:coreProperties>
</file>